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D8" w:rsidRDefault="000B1FD8" w:rsidP="000B1FD8">
      <w:pPr>
        <w:ind w:left="4956"/>
        <w:jc w:val="both"/>
        <w:rPr>
          <w:color w:val="000000"/>
          <w:spacing w:val="2"/>
          <w:sz w:val="28"/>
          <w:szCs w:val="28"/>
        </w:rPr>
      </w:pPr>
      <w:r>
        <w:rPr>
          <w:color w:val="000000"/>
          <w:spacing w:val="2"/>
          <w:sz w:val="28"/>
          <w:szCs w:val="28"/>
        </w:rPr>
        <w:t xml:space="preserve">Приложение </w:t>
      </w:r>
    </w:p>
    <w:p w:rsidR="000B1FD8" w:rsidRDefault="000B1FD8" w:rsidP="000B1FD8">
      <w:pPr>
        <w:ind w:left="4956"/>
        <w:jc w:val="both"/>
        <w:rPr>
          <w:color w:val="000000"/>
          <w:spacing w:val="2"/>
          <w:sz w:val="28"/>
          <w:szCs w:val="28"/>
        </w:rPr>
      </w:pPr>
      <w:r>
        <w:rPr>
          <w:color w:val="000000"/>
          <w:spacing w:val="2"/>
          <w:sz w:val="28"/>
          <w:szCs w:val="28"/>
        </w:rPr>
        <w:t xml:space="preserve">к постановлению Администрации Даниловского сельского поселения Даниловского муниципального района Ярославской области </w:t>
      </w:r>
    </w:p>
    <w:p w:rsidR="000B1FD8" w:rsidRDefault="000B1FD8" w:rsidP="000B1FD8">
      <w:pPr>
        <w:ind w:left="4248" w:firstLine="708"/>
        <w:jc w:val="both"/>
        <w:rPr>
          <w:color w:val="000000"/>
          <w:spacing w:val="2"/>
          <w:sz w:val="20"/>
          <w:szCs w:val="20"/>
        </w:rPr>
      </w:pPr>
      <w:r>
        <w:rPr>
          <w:color w:val="000000"/>
          <w:spacing w:val="2"/>
          <w:sz w:val="28"/>
          <w:szCs w:val="28"/>
        </w:rPr>
        <w:t xml:space="preserve">от </w:t>
      </w:r>
      <w:r w:rsidR="00AE59F5">
        <w:rPr>
          <w:color w:val="000000"/>
          <w:spacing w:val="2"/>
          <w:sz w:val="28"/>
          <w:szCs w:val="28"/>
        </w:rPr>
        <w:t>16.01.2019</w:t>
      </w:r>
      <w:r>
        <w:rPr>
          <w:color w:val="000000"/>
          <w:spacing w:val="2"/>
          <w:sz w:val="28"/>
          <w:szCs w:val="28"/>
        </w:rPr>
        <w:t xml:space="preserve"> № </w:t>
      </w:r>
      <w:r w:rsidR="00AE59F5">
        <w:rPr>
          <w:color w:val="000000"/>
          <w:spacing w:val="2"/>
          <w:sz w:val="28"/>
          <w:szCs w:val="28"/>
        </w:rPr>
        <w:t>6</w:t>
      </w:r>
    </w:p>
    <w:p w:rsidR="002F4531" w:rsidRDefault="002F4531" w:rsidP="000B1FD8">
      <w:pPr>
        <w:ind w:left="4956" w:firstLine="708"/>
        <w:jc w:val="both"/>
        <w:rPr>
          <w:color w:val="000000"/>
          <w:spacing w:val="2"/>
          <w:sz w:val="20"/>
          <w:szCs w:val="20"/>
        </w:rPr>
      </w:pPr>
    </w:p>
    <w:p w:rsidR="002F4531" w:rsidRDefault="002F4531" w:rsidP="000B1FD8">
      <w:pPr>
        <w:ind w:left="4956" w:firstLine="708"/>
        <w:jc w:val="both"/>
        <w:rPr>
          <w:color w:val="000000"/>
          <w:spacing w:val="2"/>
          <w:sz w:val="20"/>
          <w:szCs w:val="20"/>
        </w:rPr>
      </w:pPr>
    </w:p>
    <w:p w:rsidR="00C96A30" w:rsidRPr="00690564" w:rsidRDefault="00C96A30" w:rsidP="000B1FD8">
      <w:pPr>
        <w:ind w:left="4956" w:firstLine="708"/>
        <w:jc w:val="both"/>
      </w:pPr>
    </w:p>
    <w:p w:rsidR="00C96A30" w:rsidRDefault="002F4531" w:rsidP="00C96A30">
      <w:pPr>
        <w:jc w:val="center"/>
        <w:rPr>
          <w:sz w:val="28"/>
          <w:szCs w:val="28"/>
        </w:rPr>
      </w:pPr>
      <w:r>
        <w:rPr>
          <w:sz w:val="28"/>
          <w:szCs w:val="28"/>
        </w:rPr>
        <w:t>Изменения, вносимые в муниципальную программу «</w:t>
      </w:r>
      <w:r w:rsidR="00C96A30" w:rsidRPr="000B1FD8">
        <w:rPr>
          <w:sz w:val="28"/>
          <w:szCs w:val="28"/>
        </w:rPr>
        <w:t>Обеспечение жильем молодых семей»на 2016 - 20</w:t>
      </w:r>
      <w:r>
        <w:rPr>
          <w:sz w:val="28"/>
          <w:szCs w:val="28"/>
        </w:rPr>
        <w:t>20</w:t>
      </w:r>
      <w:r w:rsidR="00C96A30" w:rsidRPr="000B1FD8">
        <w:rPr>
          <w:sz w:val="28"/>
          <w:szCs w:val="28"/>
        </w:rPr>
        <w:t xml:space="preserve"> годы</w:t>
      </w:r>
      <w:r>
        <w:rPr>
          <w:sz w:val="28"/>
          <w:szCs w:val="28"/>
        </w:rPr>
        <w:t xml:space="preserve"> (далее – Программа) </w:t>
      </w:r>
    </w:p>
    <w:p w:rsidR="000B1FD8" w:rsidRDefault="000B1FD8" w:rsidP="00C96A30">
      <w:pPr>
        <w:jc w:val="center"/>
        <w:rPr>
          <w:sz w:val="28"/>
          <w:szCs w:val="28"/>
        </w:rPr>
      </w:pPr>
    </w:p>
    <w:p w:rsidR="000B1FD8" w:rsidRPr="000B1FD8" w:rsidRDefault="000B1FD8" w:rsidP="00C96A30">
      <w:pPr>
        <w:jc w:val="center"/>
        <w:rPr>
          <w:sz w:val="28"/>
          <w:szCs w:val="28"/>
        </w:rPr>
      </w:pPr>
    </w:p>
    <w:p w:rsidR="00C96A30" w:rsidRDefault="00C96A30" w:rsidP="00C96A30">
      <w:pPr>
        <w:jc w:val="center"/>
        <w:rPr>
          <w:sz w:val="28"/>
          <w:szCs w:val="28"/>
        </w:rPr>
      </w:pPr>
      <w:r w:rsidRPr="000B1FD8">
        <w:rPr>
          <w:sz w:val="28"/>
          <w:szCs w:val="28"/>
        </w:rPr>
        <w:t>Паспорт программы</w:t>
      </w:r>
      <w:r w:rsidR="00F702E4">
        <w:rPr>
          <w:sz w:val="28"/>
          <w:szCs w:val="28"/>
        </w:rPr>
        <w:t xml:space="preserve"> изложить в следующей редакции:</w:t>
      </w:r>
    </w:p>
    <w:p w:rsidR="000B1FD8" w:rsidRPr="000B1FD8" w:rsidRDefault="000B1FD8" w:rsidP="00C96A30">
      <w:pPr>
        <w:jc w:val="cente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506"/>
      </w:tblGrid>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 xml:space="preserve">Наименование </w:t>
            </w:r>
          </w:p>
          <w:p w:rsidR="00C96A30" w:rsidRPr="000B1FD8" w:rsidRDefault="00C96A30" w:rsidP="00C96A30">
            <w:pPr>
              <w:jc w:val="both"/>
              <w:rPr>
                <w:sz w:val="28"/>
                <w:szCs w:val="28"/>
              </w:rPr>
            </w:pPr>
            <w:r w:rsidRPr="000B1FD8">
              <w:rPr>
                <w:sz w:val="28"/>
                <w:szCs w:val="28"/>
              </w:rPr>
              <w:t>Программы</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F702E4">
            <w:pPr>
              <w:jc w:val="both"/>
              <w:rPr>
                <w:sz w:val="28"/>
                <w:szCs w:val="28"/>
              </w:rPr>
            </w:pPr>
            <w:r w:rsidRPr="000B1FD8">
              <w:rPr>
                <w:sz w:val="28"/>
                <w:szCs w:val="28"/>
              </w:rPr>
              <w:t xml:space="preserve"> Муниципальная  программа Даниловского сельского поселения «Обеспечение жил</w:t>
            </w:r>
            <w:r w:rsidR="00F702E4">
              <w:rPr>
                <w:sz w:val="28"/>
                <w:szCs w:val="28"/>
              </w:rPr>
              <w:t>ьем молодых семей» на 2016 – 2020</w:t>
            </w:r>
            <w:r w:rsidRPr="000B1FD8">
              <w:rPr>
                <w:sz w:val="28"/>
                <w:szCs w:val="28"/>
              </w:rPr>
              <w:t xml:space="preserve"> годы /далее Программа/</w:t>
            </w:r>
          </w:p>
        </w:tc>
      </w:tr>
      <w:tr w:rsidR="00C96A30" w:rsidRPr="000B1FD8" w:rsidTr="004D25F0">
        <w:trPr>
          <w:trHeight w:val="3925"/>
        </w:trPr>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t>Основание разработки</w:t>
            </w:r>
          </w:p>
          <w:p w:rsidR="00C96A30" w:rsidRPr="000B1FD8" w:rsidRDefault="00C96A30" w:rsidP="00C96A30">
            <w:pPr>
              <w:jc w:val="both"/>
              <w:rPr>
                <w:color w:val="000000"/>
                <w:sz w:val="28"/>
                <w:szCs w:val="28"/>
              </w:rPr>
            </w:pPr>
            <w:r w:rsidRPr="000B1FD8">
              <w:rPr>
                <w:color w:val="000000"/>
                <w:sz w:val="28"/>
                <w:szCs w:val="28"/>
              </w:rP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A620BC" w:rsidRPr="000B1FD8" w:rsidRDefault="00A620BC" w:rsidP="00A620BC">
            <w:pPr>
              <w:jc w:val="both"/>
              <w:rPr>
                <w:sz w:val="28"/>
                <w:szCs w:val="28"/>
              </w:rPr>
            </w:pPr>
            <w:r w:rsidRPr="000B1FD8">
              <w:rPr>
                <w:sz w:val="28"/>
                <w:szCs w:val="28"/>
              </w:rPr>
              <w:t>- Закон Ярославской области от 11.10.2006 № 65-з «О молодежной политике»;</w:t>
            </w:r>
          </w:p>
          <w:p w:rsidR="00A620BC" w:rsidRPr="000B1FD8" w:rsidRDefault="00A620BC" w:rsidP="00A620BC">
            <w:pPr>
              <w:rPr>
                <w:sz w:val="28"/>
                <w:szCs w:val="28"/>
                <w:shd w:val="clear" w:color="auto" w:fill="FFFFFF"/>
              </w:rPr>
            </w:pPr>
            <w:r w:rsidRPr="000B1FD8">
              <w:rPr>
                <w:sz w:val="28"/>
                <w:szCs w:val="28"/>
                <w:shd w:val="clear" w:color="auto" w:fill="FFFFFF"/>
              </w:rPr>
              <w:t>- постановление Правительства Ярославской области от 26 января 2011 г. N 9-п "Об утверждении региональной программы "Стимулирование развития жилищного строительства на территории Ярославской области" на 2011 - 2020 годы";</w:t>
            </w:r>
          </w:p>
          <w:p w:rsidR="004D25F0" w:rsidRPr="000B1FD8" w:rsidRDefault="006715C3" w:rsidP="004D25F0">
            <w:pPr>
              <w:jc w:val="both"/>
              <w:rPr>
                <w:bCs/>
                <w:color w:val="000000"/>
                <w:sz w:val="28"/>
                <w:szCs w:val="28"/>
              </w:rPr>
            </w:pPr>
            <w:hyperlink r:id="rId6" w:anchor="/document/24557025/entry/1000" w:history="1"/>
            <w:r w:rsidR="00A620BC" w:rsidRPr="000B1FD8">
              <w:rPr>
                <w:sz w:val="28"/>
                <w:szCs w:val="28"/>
              </w:rPr>
              <w:t xml:space="preserve">- постановление </w:t>
            </w:r>
            <w:r w:rsidR="00A620BC" w:rsidRPr="000B1FD8">
              <w:rPr>
                <w:sz w:val="28"/>
                <w:szCs w:val="28"/>
                <w:shd w:val="clear" w:color="auto" w:fill="FFFFFF"/>
              </w:rPr>
              <w:t>Правительства области от 17 марта 2011 г. N 171-п «Об утверждении Положения о порядке предоставления молодым семьям социальных выплат на приобретение (строительство) жилья»</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Основные разработчики программы</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 xml:space="preserve">Администрация Даниловского сельского поселения Даниловского муниципального района </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Координатор программы</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Администрация Даниловского сельского поселения Даниловского муниципального района</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Муниципальные заказчики и исполнители программы</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Администрация Даниловского сельского поселения Даниловского муниципального района</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t>Цель и задачи</w:t>
            </w:r>
          </w:p>
          <w:p w:rsidR="00C96A30" w:rsidRPr="000B1FD8" w:rsidRDefault="00C96A30" w:rsidP="00C96A30">
            <w:pPr>
              <w:jc w:val="both"/>
              <w:rPr>
                <w:color w:val="000000"/>
                <w:sz w:val="28"/>
                <w:szCs w:val="28"/>
              </w:rPr>
            </w:pPr>
            <w:r w:rsidRPr="000B1FD8">
              <w:rPr>
                <w:color w:val="000000"/>
                <w:sz w:val="28"/>
                <w:szCs w:val="28"/>
              </w:rP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t xml:space="preserve">Оказание муниципальной поддержки молодым семьям, проживающим на территории Даниловского сельского поселения в улучшении жилищных условий </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 xml:space="preserve">Сроки реализации </w:t>
            </w:r>
          </w:p>
          <w:p w:rsidR="00C96A30" w:rsidRPr="000B1FD8" w:rsidRDefault="00C96A30" w:rsidP="00C96A30">
            <w:pPr>
              <w:jc w:val="both"/>
              <w:rPr>
                <w:sz w:val="28"/>
                <w:szCs w:val="28"/>
              </w:rPr>
            </w:pPr>
            <w:r w:rsidRPr="000B1FD8">
              <w:rPr>
                <w:sz w:val="28"/>
                <w:szCs w:val="28"/>
              </w:rPr>
              <w:t>Программы</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F702E4" w:rsidP="00F702E4">
            <w:pPr>
              <w:jc w:val="both"/>
              <w:rPr>
                <w:sz w:val="28"/>
                <w:szCs w:val="28"/>
              </w:rPr>
            </w:pPr>
            <w:r>
              <w:rPr>
                <w:sz w:val="28"/>
                <w:szCs w:val="28"/>
              </w:rPr>
              <w:t>2016-2020</w:t>
            </w:r>
            <w:r w:rsidR="00C96A30" w:rsidRPr="000B1FD8">
              <w:rPr>
                <w:sz w:val="28"/>
                <w:szCs w:val="28"/>
              </w:rPr>
              <w:t xml:space="preserve"> годы</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t xml:space="preserve">Объемы и источники финансирования Программы </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t>общая потребность в финансовых средствах –</w:t>
            </w:r>
          </w:p>
          <w:p w:rsidR="00C96A30" w:rsidRPr="000B1FD8" w:rsidRDefault="00DD59A2" w:rsidP="00C96A30">
            <w:pPr>
              <w:jc w:val="both"/>
              <w:rPr>
                <w:color w:val="000000"/>
                <w:sz w:val="28"/>
                <w:szCs w:val="28"/>
              </w:rPr>
            </w:pPr>
            <w:r>
              <w:rPr>
                <w:color w:val="000000"/>
                <w:sz w:val="28"/>
                <w:szCs w:val="28"/>
              </w:rPr>
              <w:t>820</w:t>
            </w:r>
            <w:r w:rsidR="0074439E">
              <w:rPr>
                <w:color w:val="000000"/>
                <w:sz w:val="28"/>
                <w:szCs w:val="28"/>
              </w:rPr>
              <w:t>4</w:t>
            </w:r>
            <w:r w:rsidR="00C96A30" w:rsidRPr="000B1FD8">
              <w:rPr>
                <w:color w:val="000000"/>
                <w:sz w:val="28"/>
                <w:szCs w:val="28"/>
              </w:rPr>
              <w:t xml:space="preserve"> тыс. рублей, в том числе:</w:t>
            </w:r>
          </w:p>
          <w:p w:rsidR="00C96A30" w:rsidRPr="000B1FD8" w:rsidRDefault="00C96A30" w:rsidP="00C96A30">
            <w:pPr>
              <w:jc w:val="both"/>
              <w:rPr>
                <w:color w:val="000000"/>
                <w:sz w:val="28"/>
                <w:szCs w:val="28"/>
              </w:rPr>
            </w:pPr>
            <w:r w:rsidRPr="000B1FD8">
              <w:rPr>
                <w:color w:val="000000"/>
                <w:sz w:val="28"/>
                <w:szCs w:val="28"/>
              </w:rPr>
              <w:t>в 2016 году – 1966 тыс. рублей;</w:t>
            </w:r>
          </w:p>
          <w:p w:rsidR="00C96A30" w:rsidRPr="000B1FD8" w:rsidRDefault="00C96A30" w:rsidP="00C96A30">
            <w:pPr>
              <w:jc w:val="both"/>
              <w:rPr>
                <w:color w:val="000000"/>
                <w:sz w:val="28"/>
                <w:szCs w:val="28"/>
              </w:rPr>
            </w:pPr>
            <w:r w:rsidRPr="000B1FD8">
              <w:rPr>
                <w:color w:val="000000"/>
                <w:sz w:val="28"/>
                <w:szCs w:val="28"/>
              </w:rPr>
              <w:lastRenderedPageBreak/>
              <w:t>в 2017 году – 1854 тыс. рублей;</w:t>
            </w:r>
          </w:p>
          <w:p w:rsidR="00C96A30" w:rsidRDefault="00C96A30" w:rsidP="00C96A30">
            <w:pPr>
              <w:jc w:val="both"/>
              <w:rPr>
                <w:color w:val="000000"/>
                <w:sz w:val="28"/>
                <w:szCs w:val="28"/>
              </w:rPr>
            </w:pPr>
            <w:r w:rsidRPr="000B1FD8">
              <w:rPr>
                <w:color w:val="000000"/>
                <w:sz w:val="28"/>
                <w:szCs w:val="28"/>
              </w:rPr>
              <w:t xml:space="preserve">в 2018 году – </w:t>
            </w:r>
            <w:r w:rsidR="00546020">
              <w:rPr>
                <w:color w:val="000000"/>
                <w:sz w:val="28"/>
                <w:szCs w:val="28"/>
              </w:rPr>
              <w:t>372</w:t>
            </w:r>
            <w:r w:rsidRPr="000B1FD8">
              <w:rPr>
                <w:color w:val="000000"/>
                <w:sz w:val="28"/>
                <w:szCs w:val="28"/>
              </w:rPr>
              <w:t xml:space="preserve"> тыс. рублей;</w:t>
            </w:r>
          </w:p>
          <w:p w:rsidR="00235BE2" w:rsidRDefault="00235BE2" w:rsidP="00C96A30">
            <w:pPr>
              <w:jc w:val="both"/>
              <w:rPr>
                <w:color w:val="000000"/>
                <w:sz w:val="28"/>
                <w:szCs w:val="28"/>
              </w:rPr>
            </w:pPr>
            <w:r>
              <w:rPr>
                <w:color w:val="000000"/>
                <w:sz w:val="28"/>
                <w:szCs w:val="28"/>
              </w:rPr>
              <w:t xml:space="preserve">в 2019 году – </w:t>
            </w:r>
            <w:r w:rsidR="00546020">
              <w:rPr>
                <w:color w:val="000000"/>
                <w:sz w:val="28"/>
                <w:szCs w:val="28"/>
              </w:rPr>
              <w:t>200</w:t>
            </w:r>
            <w:r w:rsidR="0074439E">
              <w:rPr>
                <w:color w:val="000000"/>
                <w:sz w:val="28"/>
                <w:szCs w:val="28"/>
              </w:rPr>
              <w:t>6</w:t>
            </w:r>
            <w:r w:rsidR="00546020">
              <w:rPr>
                <w:color w:val="000000"/>
                <w:sz w:val="28"/>
                <w:szCs w:val="28"/>
              </w:rPr>
              <w:t xml:space="preserve"> тыс. рублей;</w:t>
            </w:r>
          </w:p>
          <w:p w:rsidR="00235BE2" w:rsidRPr="000B1FD8" w:rsidRDefault="00235BE2" w:rsidP="00C96A30">
            <w:pPr>
              <w:jc w:val="both"/>
              <w:rPr>
                <w:color w:val="000000"/>
                <w:sz w:val="28"/>
                <w:szCs w:val="28"/>
              </w:rPr>
            </w:pPr>
            <w:r>
              <w:rPr>
                <w:color w:val="000000"/>
                <w:sz w:val="28"/>
                <w:szCs w:val="28"/>
              </w:rPr>
              <w:t>в 2020 году</w:t>
            </w:r>
            <w:r w:rsidR="00546020">
              <w:rPr>
                <w:color w:val="000000"/>
                <w:sz w:val="28"/>
                <w:szCs w:val="28"/>
              </w:rPr>
              <w:t xml:space="preserve"> – 200</w:t>
            </w:r>
            <w:r w:rsidR="0074439E">
              <w:rPr>
                <w:color w:val="000000"/>
                <w:sz w:val="28"/>
                <w:szCs w:val="28"/>
              </w:rPr>
              <w:t>6</w:t>
            </w:r>
            <w:r w:rsidR="00546020">
              <w:rPr>
                <w:color w:val="000000"/>
                <w:sz w:val="28"/>
                <w:szCs w:val="28"/>
              </w:rPr>
              <w:t xml:space="preserve"> тыс. рублей;</w:t>
            </w:r>
          </w:p>
          <w:p w:rsidR="00C96A30" w:rsidRPr="000B1FD8" w:rsidRDefault="00C96A30" w:rsidP="00C96A30">
            <w:pPr>
              <w:jc w:val="both"/>
              <w:rPr>
                <w:color w:val="000000"/>
                <w:sz w:val="28"/>
                <w:szCs w:val="28"/>
              </w:rPr>
            </w:pPr>
            <w:r w:rsidRPr="000B1FD8">
              <w:rPr>
                <w:color w:val="000000"/>
                <w:sz w:val="28"/>
                <w:szCs w:val="28"/>
              </w:rPr>
              <w:t>из них средства:</w:t>
            </w:r>
          </w:p>
          <w:p w:rsidR="00C96A30" w:rsidRPr="000B1FD8" w:rsidRDefault="00C96A30" w:rsidP="00C96A30">
            <w:pPr>
              <w:jc w:val="both"/>
              <w:rPr>
                <w:color w:val="000000"/>
                <w:sz w:val="28"/>
                <w:szCs w:val="28"/>
              </w:rPr>
            </w:pPr>
            <w:r w:rsidRPr="000B1FD8">
              <w:rPr>
                <w:color w:val="000000"/>
                <w:sz w:val="28"/>
                <w:szCs w:val="28"/>
                <w:u w:val="single"/>
              </w:rPr>
              <w:t>местного бюджета</w:t>
            </w:r>
            <w:r w:rsidRPr="000B1FD8">
              <w:rPr>
                <w:color w:val="000000"/>
                <w:sz w:val="28"/>
                <w:szCs w:val="28"/>
              </w:rPr>
              <w:t xml:space="preserve"> –</w:t>
            </w:r>
            <w:r w:rsidR="00CC27FA">
              <w:rPr>
                <w:color w:val="000000"/>
                <w:sz w:val="28"/>
                <w:szCs w:val="28"/>
              </w:rPr>
              <w:t xml:space="preserve"> 1 082</w:t>
            </w:r>
            <w:r w:rsidRPr="000B1FD8">
              <w:rPr>
                <w:color w:val="000000"/>
                <w:sz w:val="28"/>
                <w:szCs w:val="28"/>
              </w:rPr>
              <w:t xml:space="preserve">  тыс. рублей, в том числе:</w:t>
            </w:r>
          </w:p>
          <w:p w:rsidR="00C96A30" w:rsidRPr="000B1FD8" w:rsidRDefault="00C96A30" w:rsidP="00C96A30">
            <w:pPr>
              <w:jc w:val="both"/>
              <w:rPr>
                <w:color w:val="000000"/>
                <w:sz w:val="28"/>
                <w:szCs w:val="28"/>
              </w:rPr>
            </w:pPr>
            <w:r w:rsidRPr="000B1FD8">
              <w:rPr>
                <w:color w:val="000000"/>
                <w:sz w:val="28"/>
                <w:szCs w:val="28"/>
              </w:rPr>
              <w:t>в 2016 году - 204 тыс. рублей;</w:t>
            </w:r>
          </w:p>
          <w:p w:rsidR="00C96A30" w:rsidRPr="000B1FD8" w:rsidRDefault="00C96A30" w:rsidP="00C96A30">
            <w:pPr>
              <w:jc w:val="both"/>
              <w:rPr>
                <w:color w:val="000000"/>
                <w:sz w:val="28"/>
                <w:szCs w:val="28"/>
              </w:rPr>
            </w:pPr>
            <w:r w:rsidRPr="000B1FD8">
              <w:rPr>
                <w:color w:val="000000"/>
                <w:sz w:val="28"/>
                <w:szCs w:val="28"/>
              </w:rPr>
              <w:t>в 2017 году - 233 тыс. рублей;</w:t>
            </w:r>
          </w:p>
          <w:p w:rsidR="00C96A30" w:rsidRDefault="0075269E" w:rsidP="00C96A30">
            <w:pPr>
              <w:jc w:val="both"/>
              <w:rPr>
                <w:color w:val="000000"/>
                <w:sz w:val="28"/>
                <w:szCs w:val="28"/>
              </w:rPr>
            </w:pPr>
            <w:r>
              <w:rPr>
                <w:color w:val="000000"/>
                <w:sz w:val="28"/>
                <w:szCs w:val="28"/>
              </w:rPr>
              <w:t xml:space="preserve">в 2018 году – 135 </w:t>
            </w:r>
            <w:r w:rsidR="00C96A30" w:rsidRPr="000B1FD8">
              <w:rPr>
                <w:color w:val="000000"/>
                <w:sz w:val="28"/>
                <w:szCs w:val="28"/>
              </w:rPr>
              <w:t>тыс. рублей;</w:t>
            </w:r>
          </w:p>
          <w:p w:rsidR="00F00FE9" w:rsidRDefault="00F00FE9" w:rsidP="00C96A30">
            <w:pPr>
              <w:jc w:val="both"/>
              <w:rPr>
                <w:color w:val="000000"/>
                <w:sz w:val="28"/>
                <w:szCs w:val="28"/>
              </w:rPr>
            </w:pPr>
            <w:r>
              <w:rPr>
                <w:color w:val="000000"/>
                <w:sz w:val="28"/>
                <w:szCs w:val="28"/>
              </w:rPr>
              <w:t>в 2019 году</w:t>
            </w:r>
            <w:r w:rsidR="00CC27FA">
              <w:rPr>
                <w:color w:val="000000"/>
                <w:sz w:val="28"/>
                <w:szCs w:val="28"/>
              </w:rPr>
              <w:t xml:space="preserve"> -255 тыс. рублей;</w:t>
            </w:r>
          </w:p>
          <w:p w:rsidR="00F00FE9" w:rsidRPr="000B1FD8" w:rsidRDefault="00F00FE9" w:rsidP="00C96A30">
            <w:pPr>
              <w:jc w:val="both"/>
              <w:rPr>
                <w:color w:val="000000"/>
                <w:sz w:val="28"/>
                <w:szCs w:val="28"/>
              </w:rPr>
            </w:pPr>
            <w:r>
              <w:rPr>
                <w:color w:val="000000"/>
                <w:sz w:val="28"/>
                <w:szCs w:val="28"/>
              </w:rPr>
              <w:t>в 2020 году</w:t>
            </w:r>
            <w:r w:rsidR="00CC27FA">
              <w:rPr>
                <w:color w:val="000000"/>
                <w:sz w:val="28"/>
                <w:szCs w:val="28"/>
              </w:rPr>
              <w:t xml:space="preserve"> – 255 тыс. рублей;</w:t>
            </w:r>
          </w:p>
          <w:p w:rsidR="00C96A30" w:rsidRPr="000B1FD8" w:rsidRDefault="00C96A30" w:rsidP="00C96A30">
            <w:pPr>
              <w:jc w:val="both"/>
              <w:rPr>
                <w:color w:val="000000"/>
                <w:sz w:val="28"/>
                <w:szCs w:val="28"/>
              </w:rPr>
            </w:pPr>
            <w:r w:rsidRPr="000B1FD8">
              <w:rPr>
                <w:color w:val="000000"/>
                <w:sz w:val="28"/>
                <w:szCs w:val="28"/>
                <w:u w:val="single"/>
              </w:rPr>
              <w:t>внебюджетных источников</w:t>
            </w:r>
            <w:r w:rsidRPr="000B1FD8">
              <w:rPr>
                <w:color w:val="000000"/>
                <w:sz w:val="28"/>
                <w:szCs w:val="28"/>
              </w:rPr>
              <w:t xml:space="preserve"> (банковские кредиты и собственные средства граждан) – </w:t>
            </w:r>
            <w:r w:rsidR="00CC27FA">
              <w:rPr>
                <w:color w:val="000000"/>
                <w:sz w:val="28"/>
                <w:szCs w:val="28"/>
              </w:rPr>
              <w:t xml:space="preserve"> 5008</w:t>
            </w:r>
            <w:r w:rsidRPr="000B1FD8">
              <w:rPr>
                <w:color w:val="000000"/>
                <w:sz w:val="28"/>
                <w:szCs w:val="28"/>
              </w:rPr>
              <w:t xml:space="preserve"> тыс. рублей, в том числе:</w:t>
            </w:r>
          </w:p>
          <w:p w:rsidR="00C96A30" w:rsidRPr="000B1FD8" w:rsidRDefault="00C96A30" w:rsidP="00C96A30">
            <w:pPr>
              <w:jc w:val="both"/>
              <w:rPr>
                <w:color w:val="000000"/>
                <w:sz w:val="28"/>
                <w:szCs w:val="28"/>
              </w:rPr>
            </w:pPr>
            <w:r w:rsidRPr="000B1FD8">
              <w:rPr>
                <w:color w:val="000000"/>
                <w:sz w:val="28"/>
                <w:szCs w:val="28"/>
              </w:rPr>
              <w:t>в 2016 году -  1201 тыс. рублей;</w:t>
            </w:r>
          </w:p>
          <w:p w:rsidR="00C96A30" w:rsidRPr="000B1FD8" w:rsidRDefault="00C96A30" w:rsidP="00C96A30">
            <w:pPr>
              <w:jc w:val="both"/>
              <w:rPr>
                <w:color w:val="000000"/>
                <w:sz w:val="28"/>
                <w:szCs w:val="28"/>
              </w:rPr>
            </w:pPr>
            <w:r w:rsidRPr="000B1FD8">
              <w:rPr>
                <w:color w:val="000000"/>
                <w:sz w:val="28"/>
                <w:szCs w:val="28"/>
              </w:rPr>
              <w:t>в 2017 году -   1201 тыс. рублей;</w:t>
            </w:r>
          </w:p>
          <w:p w:rsidR="00C96A30" w:rsidRDefault="00C96A30" w:rsidP="00C96A30">
            <w:pPr>
              <w:jc w:val="both"/>
              <w:rPr>
                <w:color w:val="000000"/>
                <w:sz w:val="28"/>
                <w:szCs w:val="28"/>
              </w:rPr>
            </w:pPr>
            <w:r w:rsidRPr="000B1FD8">
              <w:rPr>
                <w:color w:val="000000"/>
                <w:sz w:val="28"/>
                <w:szCs w:val="28"/>
              </w:rPr>
              <w:t xml:space="preserve">в 2018 году -  </w:t>
            </w:r>
            <w:r w:rsidR="0075269E">
              <w:rPr>
                <w:color w:val="000000"/>
                <w:sz w:val="28"/>
                <w:szCs w:val="28"/>
              </w:rPr>
              <w:t>0</w:t>
            </w:r>
            <w:r w:rsidRPr="000B1FD8">
              <w:rPr>
                <w:color w:val="000000"/>
                <w:sz w:val="28"/>
                <w:szCs w:val="28"/>
              </w:rPr>
              <w:t xml:space="preserve"> тыс. рублей;</w:t>
            </w:r>
          </w:p>
          <w:p w:rsidR="00F00FE9" w:rsidRDefault="00F00FE9" w:rsidP="00C96A30">
            <w:pPr>
              <w:jc w:val="both"/>
              <w:rPr>
                <w:color w:val="000000"/>
                <w:sz w:val="28"/>
                <w:szCs w:val="28"/>
              </w:rPr>
            </w:pPr>
            <w:r>
              <w:rPr>
                <w:color w:val="000000"/>
                <w:sz w:val="28"/>
                <w:szCs w:val="28"/>
              </w:rPr>
              <w:t>в 2019 году</w:t>
            </w:r>
            <w:r w:rsidR="00CC27FA">
              <w:rPr>
                <w:color w:val="000000"/>
                <w:sz w:val="28"/>
                <w:szCs w:val="28"/>
              </w:rPr>
              <w:t xml:space="preserve"> – 1303 тыс. рублей;</w:t>
            </w:r>
          </w:p>
          <w:p w:rsidR="00F00FE9" w:rsidRPr="000B1FD8" w:rsidRDefault="00F00FE9" w:rsidP="00C96A30">
            <w:pPr>
              <w:jc w:val="both"/>
              <w:rPr>
                <w:color w:val="000000"/>
                <w:sz w:val="28"/>
                <w:szCs w:val="28"/>
              </w:rPr>
            </w:pPr>
            <w:r>
              <w:rPr>
                <w:color w:val="000000"/>
                <w:sz w:val="28"/>
                <w:szCs w:val="28"/>
              </w:rPr>
              <w:t>в 2020 году</w:t>
            </w:r>
            <w:r w:rsidR="00CC27FA">
              <w:rPr>
                <w:color w:val="000000"/>
                <w:sz w:val="28"/>
                <w:szCs w:val="28"/>
              </w:rPr>
              <w:t xml:space="preserve"> - 1303 тыс. рублей;</w:t>
            </w:r>
          </w:p>
          <w:p w:rsidR="00C96A30" w:rsidRPr="000B1FD8" w:rsidRDefault="00C96A30" w:rsidP="00C96A30">
            <w:pPr>
              <w:jc w:val="both"/>
              <w:rPr>
                <w:bCs/>
                <w:color w:val="000000"/>
                <w:sz w:val="28"/>
                <w:szCs w:val="28"/>
              </w:rPr>
            </w:pPr>
            <w:proofErr w:type="spellStart"/>
            <w:r w:rsidRPr="000B1FD8">
              <w:rPr>
                <w:bCs/>
                <w:color w:val="000000"/>
                <w:sz w:val="28"/>
                <w:szCs w:val="28"/>
              </w:rPr>
              <w:t>справочно</w:t>
            </w:r>
            <w:proofErr w:type="spellEnd"/>
            <w:r w:rsidRPr="000B1FD8">
              <w:rPr>
                <w:bCs/>
                <w:color w:val="000000"/>
                <w:sz w:val="28"/>
                <w:szCs w:val="28"/>
              </w:rPr>
              <w:t>:</w:t>
            </w:r>
          </w:p>
          <w:p w:rsidR="00C96A30" w:rsidRPr="000B1FD8" w:rsidRDefault="00C96A30" w:rsidP="00C96A30">
            <w:pPr>
              <w:jc w:val="both"/>
              <w:rPr>
                <w:color w:val="000000"/>
                <w:sz w:val="28"/>
                <w:szCs w:val="28"/>
              </w:rPr>
            </w:pPr>
            <w:r w:rsidRPr="000B1FD8">
              <w:rPr>
                <w:color w:val="000000"/>
                <w:sz w:val="28"/>
                <w:szCs w:val="28"/>
                <w:u w:val="single"/>
              </w:rPr>
              <w:t>областного бюджета</w:t>
            </w:r>
            <w:r w:rsidRPr="000B1FD8">
              <w:rPr>
                <w:color w:val="000000"/>
                <w:sz w:val="28"/>
                <w:szCs w:val="28"/>
              </w:rPr>
              <w:t xml:space="preserve"> (привлекаются на конкурсной основе) – </w:t>
            </w:r>
            <w:r w:rsidR="0074439E">
              <w:rPr>
                <w:color w:val="000000"/>
                <w:sz w:val="28"/>
                <w:szCs w:val="28"/>
              </w:rPr>
              <w:t>1192</w:t>
            </w:r>
            <w:r w:rsidRPr="000B1FD8">
              <w:rPr>
                <w:color w:val="000000"/>
                <w:sz w:val="28"/>
                <w:szCs w:val="28"/>
              </w:rPr>
              <w:t xml:space="preserve"> тыс. рублей, в том числе:</w:t>
            </w:r>
          </w:p>
          <w:p w:rsidR="00C96A30" w:rsidRPr="000B1FD8" w:rsidRDefault="00C96A30" w:rsidP="00C96A30">
            <w:pPr>
              <w:jc w:val="both"/>
              <w:rPr>
                <w:color w:val="000000"/>
                <w:sz w:val="28"/>
                <w:szCs w:val="28"/>
              </w:rPr>
            </w:pPr>
            <w:r w:rsidRPr="000B1FD8">
              <w:rPr>
                <w:color w:val="000000"/>
                <w:sz w:val="28"/>
                <w:szCs w:val="28"/>
              </w:rPr>
              <w:t>в 2016 году -  314 тыс. рублей;</w:t>
            </w:r>
          </w:p>
          <w:p w:rsidR="00C96A30" w:rsidRPr="000B1FD8" w:rsidRDefault="00C96A30" w:rsidP="00C96A30">
            <w:pPr>
              <w:jc w:val="both"/>
              <w:rPr>
                <w:color w:val="000000"/>
                <w:sz w:val="28"/>
                <w:szCs w:val="28"/>
              </w:rPr>
            </w:pPr>
            <w:r w:rsidRPr="000B1FD8">
              <w:rPr>
                <w:color w:val="000000"/>
                <w:sz w:val="28"/>
                <w:szCs w:val="28"/>
              </w:rPr>
              <w:t>в 2017 году - 233 тыс. рублей;</w:t>
            </w:r>
          </w:p>
          <w:p w:rsidR="00C96A30" w:rsidRDefault="00C96A30" w:rsidP="00C96A30">
            <w:pPr>
              <w:jc w:val="both"/>
              <w:rPr>
                <w:color w:val="000000"/>
                <w:sz w:val="28"/>
                <w:szCs w:val="28"/>
              </w:rPr>
            </w:pPr>
            <w:r w:rsidRPr="000B1FD8">
              <w:rPr>
                <w:color w:val="000000"/>
                <w:sz w:val="28"/>
                <w:szCs w:val="28"/>
              </w:rPr>
              <w:t xml:space="preserve">в 2018 году – </w:t>
            </w:r>
            <w:r w:rsidR="0075269E">
              <w:rPr>
                <w:color w:val="000000"/>
                <w:sz w:val="28"/>
                <w:szCs w:val="28"/>
              </w:rPr>
              <w:t>135</w:t>
            </w:r>
            <w:r w:rsidRPr="000B1FD8">
              <w:rPr>
                <w:color w:val="000000"/>
                <w:sz w:val="28"/>
                <w:szCs w:val="28"/>
              </w:rPr>
              <w:t xml:space="preserve"> тыс. рублей;</w:t>
            </w:r>
          </w:p>
          <w:p w:rsidR="00F00FE9" w:rsidRDefault="00F00FE9" w:rsidP="00C96A30">
            <w:pPr>
              <w:jc w:val="both"/>
              <w:rPr>
                <w:color w:val="000000"/>
                <w:sz w:val="28"/>
                <w:szCs w:val="28"/>
              </w:rPr>
            </w:pPr>
            <w:r>
              <w:rPr>
                <w:color w:val="000000"/>
                <w:sz w:val="28"/>
                <w:szCs w:val="28"/>
              </w:rPr>
              <w:t>в 2019 году</w:t>
            </w:r>
            <w:r w:rsidR="003C24B7">
              <w:rPr>
                <w:color w:val="000000"/>
                <w:sz w:val="28"/>
                <w:szCs w:val="28"/>
              </w:rPr>
              <w:t xml:space="preserve"> - </w:t>
            </w:r>
            <w:r w:rsidR="0074439E">
              <w:rPr>
                <w:color w:val="000000"/>
                <w:sz w:val="28"/>
                <w:szCs w:val="28"/>
              </w:rPr>
              <w:t>255</w:t>
            </w:r>
            <w:r w:rsidR="003C24B7">
              <w:rPr>
                <w:color w:val="000000"/>
                <w:sz w:val="28"/>
                <w:szCs w:val="28"/>
              </w:rPr>
              <w:t xml:space="preserve"> тыс. рублей;</w:t>
            </w:r>
          </w:p>
          <w:p w:rsidR="00F00FE9" w:rsidRPr="000B1FD8" w:rsidRDefault="00F00FE9" w:rsidP="00C96A30">
            <w:pPr>
              <w:jc w:val="both"/>
              <w:rPr>
                <w:color w:val="000000"/>
                <w:sz w:val="28"/>
                <w:szCs w:val="28"/>
              </w:rPr>
            </w:pPr>
            <w:r>
              <w:rPr>
                <w:color w:val="000000"/>
                <w:sz w:val="28"/>
                <w:szCs w:val="28"/>
              </w:rPr>
              <w:t>в 2020 году</w:t>
            </w:r>
            <w:r w:rsidR="0074439E">
              <w:rPr>
                <w:color w:val="000000"/>
                <w:sz w:val="28"/>
                <w:szCs w:val="28"/>
              </w:rPr>
              <w:t xml:space="preserve"> - 255</w:t>
            </w:r>
            <w:r w:rsidR="003C24B7">
              <w:rPr>
                <w:color w:val="000000"/>
                <w:sz w:val="28"/>
                <w:szCs w:val="28"/>
              </w:rPr>
              <w:t xml:space="preserve"> тыс. рублей;</w:t>
            </w:r>
          </w:p>
          <w:p w:rsidR="00C96A30" w:rsidRPr="000B1FD8" w:rsidRDefault="00C96A30" w:rsidP="00C96A30">
            <w:pPr>
              <w:jc w:val="both"/>
              <w:rPr>
                <w:color w:val="000000"/>
                <w:sz w:val="28"/>
                <w:szCs w:val="28"/>
              </w:rPr>
            </w:pPr>
            <w:r w:rsidRPr="000B1FD8">
              <w:rPr>
                <w:color w:val="000000"/>
                <w:sz w:val="28"/>
                <w:szCs w:val="28"/>
                <w:u w:val="single"/>
              </w:rPr>
              <w:t>федерального бюджета</w:t>
            </w:r>
            <w:r w:rsidRPr="000B1FD8">
              <w:rPr>
                <w:color w:val="000000"/>
                <w:sz w:val="28"/>
                <w:szCs w:val="28"/>
              </w:rPr>
              <w:t xml:space="preserve"> (выделяются на условиях </w:t>
            </w:r>
            <w:proofErr w:type="spellStart"/>
            <w:r w:rsidRPr="000B1FD8">
              <w:rPr>
                <w:color w:val="000000"/>
                <w:sz w:val="28"/>
                <w:szCs w:val="28"/>
              </w:rPr>
              <w:t>софинансирования</w:t>
            </w:r>
            <w:proofErr w:type="spellEnd"/>
            <w:r w:rsidRPr="000B1FD8">
              <w:rPr>
                <w:color w:val="000000"/>
                <w:sz w:val="28"/>
                <w:szCs w:val="28"/>
              </w:rPr>
              <w:t xml:space="preserve">) –   </w:t>
            </w:r>
            <w:r w:rsidR="0074439E">
              <w:rPr>
                <w:color w:val="000000"/>
                <w:sz w:val="28"/>
                <w:szCs w:val="28"/>
              </w:rPr>
              <w:t>922</w:t>
            </w:r>
            <w:r w:rsidRPr="000B1FD8">
              <w:rPr>
                <w:color w:val="000000"/>
                <w:sz w:val="28"/>
                <w:szCs w:val="28"/>
              </w:rPr>
              <w:t>тыс. рублей, в том числе:</w:t>
            </w:r>
          </w:p>
          <w:p w:rsidR="00C96A30" w:rsidRPr="000B1FD8" w:rsidRDefault="00C96A30" w:rsidP="00C96A30">
            <w:pPr>
              <w:jc w:val="both"/>
              <w:rPr>
                <w:color w:val="000000"/>
                <w:sz w:val="28"/>
                <w:szCs w:val="28"/>
              </w:rPr>
            </w:pPr>
            <w:r w:rsidRPr="000B1FD8">
              <w:rPr>
                <w:color w:val="000000"/>
                <w:sz w:val="28"/>
                <w:szCs w:val="28"/>
              </w:rPr>
              <w:t>в 2016 году -    247тыс. рублей;</w:t>
            </w:r>
          </w:p>
          <w:p w:rsidR="00C96A30" w:rsidRPr="000B1FD8" w:rsidRDefault="00C96A30" w:rsidP="00C96A30">
            <w:pPr>
              <w:jc w:val="both"/>
              <w:rPr>
                <w:color w:val="000000"/>
                <w:sz w:val="28"/>
                <w:szCs w:val="28"/>
              </w:rPr>
            </w:pPr>
            <w:r w:rsidRPr="000B1FD8">
              <w:rPr>
                <w:color w:val="000000"/>
                <w:sz w:val="28"/>
                <w:szCs w:val="28"/>
              </w:rPr>
              <w:t>в 2017 году –  187 тыс. рублей;</w:t>
            </w:r>
          </w:p>
          <w:p w:rsidR="00C96A30" w:rsidRDefault="00C96A30" w:rsidP="00C96A30">
            <w:pPr>
              <w:jc w:val="both"/>
              <w:rPr>
                <w:color w:val="000000"/>
                <w:sz w:val="28"/>
                <w:szCs w:val="28"/>
              </w:rPr>
            </w:pPr>
            <w:r w:rsidRPr="000B1FD8">
              <w:rPr>
                <w:color w:val="000000"/>
                <w:sz w:val="28"/>
                <w:szCs w:val="28"/>
              </w:rPr>
              <w:t>в 2018</w:t>
            </w:r>
            <w:r w:rsidR="003C24B7">
              <w:rPr>
                <w:color w:val="000000"/>
                <w:sz w:val="28"/>
                <w:szCs w:val="28"/>
              </w:rPr>
              <w:t xml:space="preserve"> году -   1</w:t>
            </w:r>
            <w:r w:rsidR="0075269E">
              <w:rPr>
                <w:color w:val="000000"/>
                <w:sz w:val="28"/>
                <w:szCs w:val="28"/>
              </w:rPr>
              <w:t>02</w:t>
            </w:r>
            <w:r w:rsidR="003C24B7">
              <w:rPr>
                <w:color w:val="000000"/>
                <w:sz w:val="28"/>
                <w:szCs w:val="28"/>
              </w:rPr>
              <w:t xml:space="preserve"> тыс. рублей; </w:t>
            </w:r>
          </w:p>
          <w:p w:rsidR="003C24B7" w:rsidRDefault="003C24B7" w:rsidP="003C24B7">
            <w:pPr>
              <w:jc w:val="both"/>
              <w:rPr>
                <w:color w:val="000000"/>
                <w:sz w:val="28"/>
                <w:szCs w:val="28"/>
              </w:rPr>
            </w:pPr>
            <w:r>
              <w:rPr>
                <w:color w:val="000000"/>
                <w:sz w:val="28"/>
                <w:szCs w:val="28"/>
              </w:rPr>
              <w:t xml:space="preserve">в 2019 году - </w:t>
            </w:r>
            <w:r w:rsidR="0074439E">
              <w:rPr>
                <w:color w:val="000000"/>
                <w:sz w:val="28"/>
                <w:szCs w:val="28"/>
              </w:rPr>
              <w:t>193</w:t>
            </w:r>
            <w:r>
              <w:rPr>
                <w:color w:val="000000"/>
                <w:sz w:val="28"/>
                <w:szCs w:val="28"/>
              </w:rPr>
              <w:t xml:space="preserve"> тыс. рублей;</w:t>
            </w:r>
          </w:p>
          <w:p w:rsidR="003C24B7" w:rsidRPr="000B1FD8" w:rsidRDefault="003C24B7" w:rsidP="0074439E">
            <w:pPr>
              <w:jc w:val="both"/>
              <w:rPr>
                <w:color w:val="000000"/>
                <w:sz w:val="28"/>
                <w:szCs w:val="28"/>
              </w:rPr>
            </w:pPr>
            <w:r>
              <w:rPr>
                <w:color w:val="000000"/>
                <w:sz w:val="28"/>
                <w:szCs w:val="28"/>
              </w:rPr>
              <w:t xml:space="preserve">в 2020 году -  </w:t>
            </w:r>
            <w:r w:rsidR="0074439E">
              <w:rPr>
                <w:color w:val="000000"/>
                <w:sz w:val="28"/>
                <w:szCs w:val="28"/>
              </w:rPr>
              <w:t xml:space="preserve">193 </w:t>
            </w:r>
            <w:r>
              <w:rPr>
                <w:color w:val="000000"/>
                <w:sz w:val="28"/>
                <w:szCs w:val="28"/>
              </w:rPr>
              <w:t>тыс. рублей.</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lastRenderedPageBreak/>
              <w:t xml:space="preserve">Ожидаемые конечные результаты Программы </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color w:val="000000"/>
                <w:sz w:val="28"/>
                <w:szCs w:val="28"/>
              </w:rPr>
            </w:pPr>
            <w:r w:rsidRPr="000B1FD8">
              <w:rPr>
                <w:color w:val="000000"/>
                <w:sz w:val="28"/>
                <w:szCs w:val="28"/>
              </w:rPr>
              <w:t xml:space="preserve">- улучшение жилищных условий  </w:t>
            </w:r>
            <w:r w:rsidR="003C24B7">
              <w:rPr>
                <w:color w:val="000000"/>
                <w:sz w:val="28"/>
                <w:szCs w:val="28"/>
              </w:rPr>
              <w:t>5</w:t>
            </w:r>
            <w:r w:rsidRPr="000B1FD8">
              <w:rPr>
                <w:color w:val="000000"/>
                <w:sz w:val="28"/>
                <w:szCs w:val="28"/>
              </w:rPr>
              <w:t xml:space="preserve"> молодых семей;</w:t>
            </w:r>
          </w:p>
          <w:p w:rsidR="00C96A30" w:rsidRPr="000B1FD8" w:rsidRDefault="00C96A30" w:rsidP="00C96A30">
            <w:pPr>
              <w:jc w:val="both"/>
              <w:rPr>
                <w:color w:val="000000"/>
                <w:sz w:val="28"/>
                <w:szCs w:val="28"/>
              </w:rPr>
            </w:pPr>
            <w:r w:rsidRPr="000B1FD8">
              <w:rPr>
                <w:color w:val="000000"/>
                <w:sz w:val="28"/>
                <w:szCs w:val="28"/>
              </w:rPr>
              <w:t>- совершенствование существующих механизмов приобретения (строительства) жилья;</w:t>
            </w:r>
          </w:p>
          <w:p w:rsidR="00C96A30" w:rsidRPr="000B1FD8" w:rsidRDefault="00C96A30" w:rsidP="0074439E">
            <w:pPr>
              <w:jc w:val="both"/>
              <w:rPr>
                <w:color w:val="000000"/>
                <w:sz w:val="28"/>
                <w:szCs w:val="28"/>
              </w:rPr>
            </w:pPr>
            <w:r w:rsidRPr="000B1FD8">
              <w:rPr>
                <w:color w:val="000000"/>
                <w:sz w:val="28"/>
                <w:szCs w:val="28"/>
              </w:rPr>
              <w:t xml:space="preserve">- привлечение в Программу внебюджетных средств (банковских кредитов и собственных средств граждан) в размере  </w:t>
            </w:r>
            <w:r w:rsidR="0074439E">
              <w:rPr>
                <w:color w:val="000000"/>
                <w:sz w:val="28"/>
                <w:szCs w:val="28"/>
              </w:rPr>
              <w:t>5008</w:t>
            </w:r>
            <w:r w:rsidRPr="000B1FD8">
              <w:rPr>
                <w:color w:val="000000"/>
                <w:sz w:val="28"/>
                <w:szCs w:val="28"/>
              </w:rPr>
              <w:t xml:space="preserve"> тысяч рублей</w:t>
            </w:r>
          </w:p>
        </w:tc>
      </w:tr>
      <w:tr w:rsidR="00C96A30" w:rsidRPr="000B1FD8" w:rsidTr="009F2639">
        <w:tc>
          <w:tcPr>
            <w:tcW w:w="3348" w:type="dxa"/>
            <w:tcBorders>
              <w:top w:val="single" w:sz="4" w:space="0" w:color="auto"/>
              <w:left w:val="single" w:sz="4" w:space="0" w:color="auto"/>
              <w:bottom w:val="single" w:sz="4" w:space="0" w:color="auto"/>
              <w:right w:val="single" w:sz="4" w:space="0" w:color="auto"/>
            </w:tcBorders>
          </w:tcPr>
          <w:p w:rsidR="00C96A30" w:rsidRPr="000B1FD8" w:rsidRDefault="00C96A30" w:rsidP="00C96A30">
            <w:pPr>
              <w:jc w:val="both"/>
              <w:rPr>
                <w:sz w:val="28"/>
                <w:szCs w:val="28"/>
              </w:rPr>
            </w:pPr>
            <w:r w:rsidRPr="000B1FD8">
              <w:rPr>
                <w:sz w:val="28"/>
                <w:szCs w:val="28"/>
              </w:rPr>
              <w:t xml:space="preserve">Контроль за выполнением   программы </w:t>
            </w:r>
          </w:p>
        </w:tc>
        <w:tc>
          <w:tcPr>
            <w:tcW w:w="6506" w:type="dxa"/>
            <w:tcBorders>
              <w:top w:val="single" w:sz="4" w:space="0" w:color="auto"/>
              <w:left w:val="single" w:sz="4" w:space="0" w:color="auto"/>
              <w:bottom w:val="single" w:sz="4" w:space="0" w:color="auto"/>
              <w:right w:val="single" w:sz="4" w:space="0" w:color="auto"/>
            </w:tcBorders>
          </w:tcPr>
          <w:p w:rsidR="00C96A30" w:rsidRPr="000B1FD8" w:rsidRDefault="003C24B7" w:rsidP="00C96A30">
            <w:pPr>
              <w:jc w:val="both"/>
              <w:rPr>
                <w:sz w:val="28"/>
                <w:szCs w:val="28"/>
              </w:rPr>
            </w:pPr>
            <w:r>
              <w:rPr>
                <w:sz w:val="28"/>
                <w:szCs w:val="28"/>
              </w:rPr>
              <w:t>А</w:t>
            </w:r>
            <w:r w:rsidR="00C96A30" w:rsidRPr="000B1FD8">
              <w:rPr>
                <w:sz w:val="28"/>
                <w:szCs w:val="28"/>
              </w:rPr>
              <w:t>дминистрация  Даниловского сельского поселения Даниловского муниципального района Ярославской области и Муниципальный Совет Даниловского сельского поселения</w:t>
            </w:r>
          </w:p>
        </w:tc>
      </w:tr>
    </w:tbl>
    <w:p w:rsidR="00C96A30" w:rsidRPr="000B1FD8" w:rsidRDefault="00C96A30" w:rsidP="00C96A30">
      <w:pPr>
        <w:jc w:val="both"/>
        <w:rPr>
          <w:bCs/>
          <w:sz w:val="28"/>
          <w:szCs w:val="28"/>
        </w:rPr>
      </w:pPr>
      <w:bookmarkStart w:id="0" w:name="sub_1002"/>
    </w:p>
    <w:p w:rsidR="00C96A30" w:rsidRPr="000B1FD8" w:rsidRDefault="00C96A30" w:rsidP="004B7F68">
      <w:pPr>
        <w:jc w:val="center"/>
        <w:rPr>
          <w:b/>
          <w:sz w:val="28"/>
          <w:szCs w:val="28"/>
        </w:rPr>
      </w:pPr>
      <w:r w:rsidRPr="000B1FD8">
        <w:rPr>
          <w:b/>
          <w:sz w:val="28"/>
          <w:szCs w:val="28"/>
        </w:rPr>
        <w:lastRenderedPageBreak/>
        <w:t>1. Содержание  проблемы</w:t>
      </w:r>
      <w:bookmarkEnd w:id="0"/>
      <w:r w:rsidRPr="000B1FD8">
        <w:rPr>
          <w:b/>
          <w:sz w:val="28"/>
          <w:szCs w:val="28"/>
        </w:rPr>
        <w:t xml:space="preserve"> и обоснование необходимости ее решения                  программными методами</w:t>
      </w:r>
    </w:p>
    <w:p w:rsidR="00C96A30" w:rsidRPr="000B1FD8" w:rsidRDefault="00C96A30" w:rsidP="00C96A30">
      <w:pPr>
        <w:jc w:val="both"/>
        <w:rPr>
          <w:bCs/>
          <w:sz w:val="28"/>
          <w:szCs w:val="28"/>
        </w:rPr>
      </w:pPr>
    </w:p>
    <w:p w:rsidR="00A620BC" w:rsidRPr="000B1FD8" w:rsidRDefault="00C96A30" w:rsidP="004E7FC3">
      <w:pPr>
        <w:ind w:firstLine="708"/>
        <w:jc w:val="both"/>
        <w:rPr>
          <w:sz w:val="28"/>
          <w:szCs w:val="28"/>
          <w:shd w:val="clear" w:color="auto" w:fill="FFFFFF"/>
        </w:rPr>
      </w:pPr>
      <w:r w:rsidRPr="000B1FD8">
        <w:rPr>
          <w:bCs/>
          <w:sz w:val="28"/>
          <w:szCs w:val="28"/>
        </w:rPr>
        <w:t xml:space="preserve">Программа разработана </w:t>
      </w:r>
      <w:r w:rsidR="00A620BC" w:rsidRPr="000B1FD8">
        <w:rPr>
          <w:bCs/>
          <w:sz w:val="28"/>
          <w:szCs w:val="28"/>
        </w:rPr>
        <w:t xml:space="preserve">в </w:t>
      </w:r>
      <w:r w:rsidR="00A620BC" w:rsidRPr="000B1FD8">
        <w:rPr>
          <w:sz w:val="28"/>
          <w:szCs w:val="28"/>
          <w:shd w:val="clear" w:color="auto" w:fill="FFFFFF"/>
        </w:rPr>
        <w:t>соответствии</w:t>
      </w:r>
      <w:r w:rsidR="00546020">
        <w:rPr>
          <w:sz w:val="28"/>
          <w:szCs w:val="28"/>
          <w:shd w:val="clear" w:color="auto" w:fill="FFFFFF"/>
        </w:rPr>
        <w:t xml:space="preserve"> с </w:t>
      </w:r>
      <w:r w:rsidR="00546020" w:rsidRPr="000B1FD8">
        <w:rPr>
          <w:sz w:val="28"/>
          <w:szCs w:val="28"/>
        </w:rPr>
        <w:t>Закон</w:t>
      </w:r>
      <w:r w:rsidR="00546020">
        <w:rPr>
          <w:sz w:val="28"/>
          <w:szCs w:val="28"/>
        </w:rPr>
        <w:t>ом</w:t>
      </w:r>
      <w:r w:rsidR="00546020" w:rsidRPr="000B1FD8">
        <w:rPr>
          <w:sz w:val="28"/>
          <w:szCs w:val="28"/>
        </w:rPr>
        <w:t xml:space="preserve"> Ярославской области от 11.10.2006</w:t>
      </w:r>
      <w:r w:rsidR="00546020">
        <w:rPr>
          <w:sz w:val="28"/>
          <w:szCs w:val="28"/>
        </w:rPr>
        <w:t xml:space="preserve"> № 65-з «О молодежной политике», </w:t>
      </w:r>
      <w:r w:rsidR="00A620BC" w:rsidRPr="000B1FD8">
        <w:rPr>
          <w:sz w:val="28"/>
          <w:szCs w:val="28"/>
          <w:shd w:val="clear" w:color="auto" w:fill="FFFFFF"/>
        </w:rPr>
        <w:t>постановлением  Правительства Ярославской области от 26 января 2011 г. N 9-п "Об утверждении региональной программы "Стимулирование развития жилищного строительства на территории Ярославской области" на 2011 - 2020 годы",</w:t>
      </w:r>
      <w:hyperlink r:id="rId7" w:anchor="/document/24557025/entry/1000" w:history="1"/>
      <w:r w:rsidR="00A620BC" w:rsidRPr="000B1FD8">
        <w:rPr>
          <w:sz w:val="28"/>
          <w:szCs w:val="28"/>
        </w:rPr>
        <w:t xml:space="preserve">  постановлением </w:t>
      </w:r>
      <w:r w:rsidR="00A620BC" w:rsidRPr="000B1FD8">
        <w:rPr>
          <w:sz w:val="28"/>
          <w:szCs w:val="28"/>
          <w:shd w:val="clear" w:color="auto" w:fill="FFFFFF"/>
        </w:rPr>
        <w:t xml:space="preserve">Правительства области от 17 марта 2011 г. N 171-п «Об утверждении Положения о порядке предоставления молодым семьям социальных выплат на приобретение (строительство) жилья». </w:t>
      </w:r>
    </w:p>
    <w:p w:rsidR="00C96A30" w:rsidRPr="000B1FD8" w:rsidRDefault="00C96A30" w:rsidP="00A620BC">
      <w:pPr>
        <w:ind w:firstLine="708"/>
        <w:jc w:val="both"/>
        <w:rPr>
          <w:sz w:val="28"/>
          <w:szCs w:val="28"/>
        </w:rPr>
      </w:pPr>
      <w:r w:rsidRPr="000B1FD8">
        <w:rPr>
          <w:sz w:val="28"/>
          <w:szCs w:val="28"/>
        </w:rPr>
        <w:t>Несмотря на позитивные тенденции, проблема отсутствия благоприятных жилищных условий большинства молодых семей сохраняется и на сегодняшний день. Жилье остается труднодоступным, особенно для молодежи.</w:t>
      </w:r>
    </w:p>
    <w:p w:rsidR="00C96A30" w:rsidRPr="000B1FD8" w:rsidRDefault="00C96A30" w:rsidP="00C96A30">
      <w:pPr>
        <w:jc w:val="both"/>
        <w:rPr>
          <w:sz w:val="28"/>
          <w:szCs w:val="28"/>
        </w:rPr>
      </w:pPr>
      <w:r w:rsidRPr="000B1FD8">
        <w:rPr>
          <w:sz w:val="28"/>
          <w:szCs w:val="28"/>
        </w:rPr>
        <w:t xml:space="preserve">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 </w:t>
      </w:r>
    </w:p>
    <w:p w:rsidR="00C96A30" w:rsidRPr="000B1FD8" w:rsidRDefault="00C96A30" w:rsidP="00A620BC">
      <w:pPr>
        <w:ind w:firstLine="708"/>
        <w:jc w:val="both"/>
        <w:rPr>
          <w:sz w:val="28"/>
          <w:szCs w:val="28"/>
        </w:rPr>
      </w:pPr>
      <w:r w:rsidRPr="000B1FD8">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и снижения социальной напряженности в обществе, повлияет на улучшение демографической ситуации в Даниловском сельском поселении Даниловского муниципального района Ярославской области.</w:t>
      </w:r>
    </w:p>
    <w:p w:rsidR="00C96A30" w:rsidRPr="000B1FD8" w:rsidRDefault="00C96A30" w:rsidP="00A620BC">
      <w:pPr>
        <w:ind w:firstLine="708"/>
        <w:jc w:val="both"/>
        <w:rPr>
          <w:color w:val="000000"/>
          <w:sz w:val="28"/>
          <w:szCs w:val="28"/>
        </w:rPr>
      </w:pPr>
      <w:r w:rsidRPr="000B1FD8">
        <w:rPr>
          <w:color w:val="000000"/>
          <w:sz w:val="28"/>
          <w:szCs w:val="28"/>
        </w:rPr>
        <w:t xml:space="preserve">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сельского поселения Даниловского муниципального района Ярославской области.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семья, состоящая из одного родителя, являющегося гражданином </w:t>
      </w:r>
      <w:r w:rsidR="00877565" w:rsidRPr="000B1FD8">
        <w:rPr>
          <w:color w:val="000000"/>
          <w:sz w:val="28"/>
          <w:szCs w:val="28"/>
        </w:rPr>
        <w:t>Р</w:t>
      </w:r>
      <w:r w:rsidRPr="000B1FD8">
        <w:rPr>
          <w:color w:val="000000"/>
          <w:sz w:val="28"/>
          <w:szCs w:val="28"/>
        </w:rPr>
        <w:t>оссийской Федерации, и одного и более детей.</w:t>
      </w:r>
    </w:p>
    <w:p w:rsidR="00C96A30" w:rsidRPr="000B1FD8" w:rsidRDefault="00C96A30" w:rsidP="00A620BC">
      <w:pPr>
        <w:ind w:firstLine="708"/>
        <w:jc w:val="both"/>
        <w:rPr>
          <w:color w:val="000000"/>
          <w:sz w:val="28"/>
          <w:szCs w:val="28"/>
        </w:rPr>
      </w:pPr>
      <w:r w:rsidRPr="000B1FD8">
        <w:rPr>
          <w:color w:val="000000"/>
          <w:sz w:val="28"/>
          <w:szCs w:val="28"/>
        </w:rPr>
        <w:t>Порядок признания молодой семьи, нуждающейся в улучшении жилищных условий, определяется в соответствии с действующим законодательством.</w:t>
      </w:r>
    </w:p>
    <w:p w:rsidR="00C96A30" w:rsidRPr="000B1FD8" w:rsidRDefault="00C96A30" w:rsidP="00A620BC">
      <w:pPr>
        <w:ind w:firstLine="708"/>
        <w:jc w:val="both"/>
        <w:rPr>
          <w:color w:val="000000"/>
          <w:sz w:val="28"/>
          <w:szCs w:val="28"/>
        </w:rPr>
      </w:pPr>
      <w:r w:rsidRPr="000B1FD8">
        <w:rPr>
          <w:sz w:val="28"/>
          <w:szCs w:val="28"/>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Ярославской области,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C96A30" w:rsidRPr="000B1FD8" w:rsidRDefault="00C96A30" w:rsidP="00A620BC">
      <w:pPr>
        <w:ind w:firstLine="708"/>
        <w:jc w:val="both"/>
        <w:rPr>
          <w:color w:val="000000"/>
          <w:sz w:val="28"/>
          <w:szCs w:val="28"/>
        </w:rPr>
      </w:pPr>
      <w:r w:rsidRPr="000B1FD8">
        <w:rPr>
          <w:sz w:val="28"/>
          <w:szCs w:val="28"/>
        </w:rPr>
        <w:lastRenderedPageBreak/>
        <w:t>Предоставление социальных выплат на приобретение (строительство) жилья молодым семьям, проживающим на территории Даниловского сельского поселения Даниловского муниципального района (далее – социальная(</w:t>
      </w:r>
      <w:proofErr w:type="spellStart"/>
      <w:r w:rsidRPr="000B1FD8">
        <w:rPr>
          <w:sz w:val="28"/>
          <w:szCs w:val="28"/>
        </w:rPr>
        <w:t>ые</w:t>
      </w:r>
      <w:proofErr w:type="spellEnd"/>
      <w:r w:rsidRPr="000B1FD8">
        <w:rPr>
          <w:sz w:val="28"/>
          <w:szCs w:val="28"/>
        </w:rPr>
        <w:t>) выплата(</w:t>
      </w:r>
      <w:proofErr w:type="spellStart"/>
      <w:r w:rsidRPr="000B1FD8">
        <w:rPr>
          <w:sz w:val="28"/>
          <w:szCs w:val="28"/>
        </w:rPr>
        <w:t>ы</w:t>
      </w:r>
      <w:proofErr w:type="spellEnd"/>
      <w:r w:rsidRPr="000B1FD8">
        <w:rPr>
          <w:sz w:val="28"/>
          <w:szCs w:val="28"/>
        </w:rPr>
        <w:t>)), является государственной услугой, оказываемой администрацией Даниловского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
    <w:p w:rsidR="00C96A30" w:rsidRPr="000B1FD8" w:rsidRDefault="00C96A30" w:rsidP="00C96A30">
      <w:pPr>
        <w:jc w:val="both"/>
        <w:rPr>
          <w:sz w:val="28"/>
          <w:szCs w:val="28"/>
        </w:rPr>
      </w:pPr>
      <w:bookmarkStart w:id="1" w:name="sub_1003"/>
    </w:p>
    <w:p w:rsidR="00C96A30" w:rsidRPr="000B1FD8" w:rsidRDefault="00C96A30" w:rsidP="004B7F68">
      <w:pPr>
        <w:jc w:val="center"/>
        <w:rPr>
          <w:b/>
          <w:sz w:val="28"/>
          <w:szCs w:val="28"/>
        </w:rPr>
      </w:pPr>
      <w:r w:rsidRPr="000B1FD8">
        <w:rPr>
          <w:b/>
          <w:sz w:val="28"/>
          <w:szCs w:val="28"/>
        </w:rPr>
        <w:t>2. Цели, задачи, сроки и этапы реализации  программы</w:t>
      </w:r>
    </w:p>
    <w:bookmarkEnd w:id="1"/>
    <w:p w:rsidR="00C96A30" w:rsidRPr="000B1FD8" w:rsidRDefault="00C96A30" w:rsidP="00C96A30">
      <w:pPr>
        <w:jc w:val="both"/>
        <w:rPr>
          <w:sz w:val="28"/>
          <w:szCs w:val="28"/>
        </w:rPr>
      </w:pPr>
    </w:p>
    <w:p w:rsidR="00C96A30" w:rsidRPr="000B1FD8" w:rsidRDefault="00C96A30" w:rsidP="00562D4A">
      <w:pPr>
        <w:spacing w:after="240"/>
        <w:jc w:val="both"/>
        <w:rPr>
          <w:sz w:val="28"/>
          <w:szCs w:val="28"/>
        </w:rPr>
      </w:pPr>
      <w:r w:rsidRPr="000B1FD8">
        <w:rPr>
          <w:sz w:val="28"/>
          <w:szCs w:val="28"/>
        </w:rPr>
        <w:t>Целью Программы является оказание муниципальной поддержки в решении жилищной проблемы молодым семьям, проживающим на территории Даниловского сельского поселения Даниловского муниципального района, в улучшении жилищных условий.</w:t>
      </w:r>
    </w:p>
    <w:p w:rsidR="00C96A30" w:rsidRPr="000B1FD8" w:rsidRDefault="00562D4A" w:rsidP="00562D4A">
      <w:pPr>
        <w:spacing w:after="240"/>
        <w:jc w:val="both"/>
        <w:rPr>
          <w:sz w:val="28"/>
          <w:szCs w:val="28"/>
        </w:rPr>
      </w:pPr>
      <w:r w:rsidRPr="000B1FD8">
        <w:rPr>
          <w:sz w:val="28"/>
          <w:szCs w:val="28"/>
        </w:rPr>
        <w:t xml:space="preserve">2.1. </w:t>
      </w:r>
      <w:r w:rsidR="00C96A30" w:rsidRPr="000B1FD8">
        <w:rPr>
          <w:sz w:val="28"/>
          <w:szCs w:val="28"/>
        </w:rPr>
        <w:t>Основными задачами Программы являются:</w:t>
      </w:r>
    </w:p>
    <w:p w:rsidR="00C96A30" w:rsidRPr="000B1FD8" w:rsidRDefault="00C96A30" w:rsidP="00C96A30">
      <w:pPr>
        <w:jc w:val="both"/>
        <w:rPr>
          <w:sz w:val="28"/>
          <w:szCs w:val="28"/>
        </w:rPr>
      </w:pPr>
      <w:r w:rsidRPr="000B1FD8">
        <w:rPr>
          <w:sz w:val="28"/>
          <w:szCs w:val="28"/>
        </w:rPr>
        <w:t>1. Предоставление молодым семьям - участникам Программы социальных выплат на приобретение жилья или строительство индивидуального жилого дома на территории Ярославской области.</w:t>
      </w:r>
    </w:p>
    <w:p w:rsidR="00C96A30" w:rsidRPr="000B1FD8" w:rsidRDefault="00C96A30" w:rsidP="00C96A30">
      <w:pPr>
        <w:jc w:val="both"/>
        <w:rPr>
          <w:sz w:val="28"/>
          <w:szCs w:val="28"/>
        </w:rPr>
      </w:pPr>
      <w:r w:rsidRPr="000B1FD8">
        <w:rPr>
          <w:sz w:val="28"/>
          <w:szCs w:val="28"/>
        </w:rPr>
        <w:t>2. Совершенствование механизма взаимодействия органов местного самоуправления, молодых семей и банковских кредитных организаций, предоставляющих ипотечные жилищные кредиты и займы на приобретение жилья или строительство индивидуального жилого дома.</w:t>
      </w:r>
    </w:p>
    <w:p w:rsidR="00C96A30" w:rsidRPr="000B1FD8" w:rsidRDefault="00C96A30" w:rsidP="00C96A30">
      <w:pPr>
        <w:jc w:val="both"/>
        <w:rPr>
          <w:sz w:val="28"/>
          <w:szCs w:val="28"/>
        </w:rPr>
      </w:pPr>
      <w:r w:rsidRPr="000B1FD8">
        <w:rPr>
          <w:sz w:val="28"/>
          <w:szCs w:val="28"/>
        </w:rPr>
        <w:t>3. Обеспечение информационно-методической и консультационной деятельности субъектов Программы.</w:t>
      </w:r>
    </w:p>
    <w:p w:rsidR="00562D4A" w:rsidRPr="000B1FD8" w:rsidRDefault="00562D4A" w:rsidP="00C96A30">
      <w:pPr>
        <w:jc w:val="both"/>
        <w:rPr>
          <w:sz w:val="28"/>
          <w:szCs w:val="28"/>
        </w:rPr>
      </w:pPr>
    </w:p>
    <w:p w:rsidR="00C96A30" w:rsidRPr="000B1FD8" w:rsidRDefault="00562D4A" w:rsidP="00562D4A">
      <w:pPr>
        <w:jc w:val="both"/>
        <w:rPr>
          <w:sz w:val="28"/>
          <w:szCs w:val="28"/>
        </w:rPr>
      </w:pPr>
      <w:r w:rsidRPr="000B1FD8">
        <w:rPr>
          <w:sz w:val="28"/>
          <w:szCs w:val="28"/>
        </w:rPr>
        <w:t xml:space="preserve">2.2. </w:t>
      </w:r>
      <w:r w:rsidR="00C96A30" w:rsidRPr="000B1FD8">
        <w:rPr>
          <w:sz w:val="28"/>
          <w:szCs w:val="28"/>
        </w:rPr>
        <w:t>Основными этапами реализации Программы являются:</w:t>
      </w:r>
    </w:p>
    <w:p w:rsidR="00562D4A" w:rsidRPr="000B1FD8" w:rsidRDefault="00562D4A" w:rsidP="00562D4A">
      <w:pPr>
        <w:ind w:firstLine="708"/>
        <w:jc w:val="both"/>
        <w:rPr>
          <w:sz w:val="28"/>
          <w:szCs w:val="28"/>
        </w:rPr>
      </w:pPr>
    </w:p>
    <w:p w:rsidR="00C96A30" w:rsidRPr="000B1FD8" w:rsidRDefault="00562D4A" w:rsidP="00C96A30">
      <w:pPr>
        <w:jc w:val="both"/>
        <w:rPr>
          <w:sz w:val="28"/>
          <w:szCs w:val="28"/>
        </w:rPr>
      </w:pPr>
      <w:bookmarkStart w:id="2" w:name="sub_41"/>
      <w:r w:rsidRPr="000B1FD8">
        <w:rPr>
          <w:sz w:val="28"/>
          <w:szCs w:val="28"/>
        </w:rPr>
        <w:t xml:space="preserve">1. </w:t>
      </w:r>
      <w:r w:rsidR="00C96A30" w:rsidRPr="000B1FD8">
        <w:rPr>
          <w:sz w:val="28"/>
          <w:szCs w:val="28"/>
        </w:rPr>
        <w:t xml:space="preserve"> Добровольность участия молодых семей в Программе.</w:t>
      </w:r>
    </w:p>
    <w:p w:rsidR="00C96A30" w:rsidRPr="000B1FD8" w:rsidRDefault="00C96A30" w:rsidP="00C96A30">
      <w:pPr>
        <w:jc w:val="both"/>
        <w:rPr>
          <w:sz w:val="28"/>
          <w:szCs w:val="28"/>
        </w:rPr>
      </w:pPr>
      <w:bookmarkStart w:id="3" w:name="sub_42"/>
      <w:bookmarkEnd w:id="2"/>
      <w:r w:rsidRPr="000B1FD8">
        <w:rPr>
          <w:sz w:val="28"/>
          <w:szCs w:val="28"/>
        </w:rPr>
        <w:t>2. Признание молодой семьи нуждающейся в улучшении жилищных условий в соответствии с требованиями Программы.</w:t>
      </w:r>
    </w:p>
    <w:p w:rsidR="00C96A30" w:rsidRPr="000B1FD8" w:rsidRDefault="00C96A30" w:rsidP="00C96A30">
      <w:pPr>
        <w:jc w:val="both"/>
        <w:rPr>
          <w:sz w:val="28"/>
          <w:szCs w:val="28"/>
        </w:rPr>
      </w:pPr>
      <w:bookmarkStart w:id="4" w:name="sub_43"/>
      <w:bookmarkEnd w:id="3"/>
      <w:r w:rsidRPr="000B1FD8">
        <w:rPr>
          <w:sz w:val="28"/>
          <w:szCs w:val="28"/>
        </w:rPr>
        <w:t xml:space="preserve">3.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w:t>
      </w:r>
      <w:r w:rsidR="00562D4A" w:rsidRPr="000B1FD8">
        <w:rPr>
          <w:sz w:val="28"/>
          <w:szCs w:val="28"/>
        </w:rPr>
        <w:t>Ярославской области</w:t>
      </w:r>
      <w:r w:rsidRPr="000B1FD8">
        <w:rPr>
          <w:sz w:val="28"/>
          <w:szCs w:val="28"/>
        </w:rPr>
        <w:t xml:space="preserve"> Российской Федерации и бюджета</w:t>
      </w:r>
      <w:r w:rsidR="00562D4A" w:rsidRPr="000B1FD8">
        <w:rPr>
          <w:sz w:val="28"/>
          <w:szCs w:val="28"/>
        </w:rPr>
        <w:t xml:space="preserve"> Даниловского сельского поселения Даниловского муниципального района Ярославской области</w:t>
      </w:r>
      <w:r w:rsidRPr="000B1FD8">
        <w:rPr>
          <w:sz w:val="28"/>
          <w:szCs w:val="28"/>
        </w:rPr>
        <w:t>, на улучшение жилищных условий только один раз.</w:t>
      </w:r>
    </w:p>
    <w:p w:rsidR="00C96A30" w:rsidRPr="000B1FD8" w:rsidRDefault="00C96A30" w:rsidP="00C96A30">
      <w:pPr>
        <w:jc w:val="both"/>
        <w:rPr>
          <w:sz w:val="28"/>
          <w:szCs w:val="28"/>
        </w:rPr>
      </w:pPr>
      <w:bookmarkStart w:id="5" w:name="sub_44"/>
      <w:bookmarkEnd w:id="4"/>
      <w:r w:rsidRPr="000B1FD8">
        <w:rPr>
          <w:sz w:val="28"/>
          <w:szCs w:val="28"/>
        </w:rPr>
        <w:t>4. Адресный характер оказания финансовой помощи.</w:t>
      </w:r>
    </w:p>
    <w:p w:rsidR="00C96A30" w:rsidRPr="000B1FD8" w:rsidRDefault="00C96A30" w:rsidP="00C96A30">
      <w:pPr>
        <w:jc w:val="both"/>
        <w:rPr>
          <w:sz w:val="28"/>
          <w:szCs w:val="28"/>
        </w:rPr>
      </w:pPr>
      <w:bookmarkStart w:id="6" w:name="sub_45"/>
      <w:bookmarkEnd w:id="5"/>
      <w:r w:rsidRPr="000B1FD8">
        <w:rPr>
          <w:sz w:val="28"/>
          <w:szCs w:val="28"/>
        </w:rPr>
        <w:lastRenderedPageBreak/>
        <w:t>5.</w:t>
      </w:r>
      <w:bookmarkStart w:id="7" w:name="sub_46"/>
      <w:bookmarkEnd w:id="6"/>
      <w:r w:rsidRPr="000B1FD8">
        <w:rPr>
          <w:sz w:val="28"/>
          <w:szCs w:val="28"/>
        </w:rPr>
        <w:t xml:space="preserve"> Целевое расходование средств социальной выплаты, предоставляемой участникам Программы.</w:t>
      </w:r>
    </w:p>
    <w:p w:rsidR="00C96A30" w:rsidRPr="000B1FD8" w:rsidRDefault="00C96A30" w:rsidP="00C96A30">
      <w:pPr>
        <w:jc w:val="both"/>
        <w:rPr>
          <w:sz w:val="28"/>
          <w:szCs w:val="28"/>
        </w:rPr>
      </w:pPr>
      <w:bookmarkStart w:id="8" w:name="sub_47"/>
      <w:bookmarkEnd w:id="7"/>
      <w:r w:rsidRPr="000B1FD8">
        <w:rPr>
          <w:sz w:val="28"/>
          <w:szCs w:val="28"/>
        </w:rPr>
        <w:t>6. Собственное финансовое участие молодой семьи в решении жилищной проблемы.</w:t>
      </w:r>
    </w:p>
    <w:bookmarkEnd w:id="8"/>
    <w:p w:rsidR="00C96A30" w:rsidRPr="000B1FD8" w:rsidRDefault="00C96A30" w:rsidP="00C96A30">
      <w:pPr>
        <w:jc w:val="both"/>
        <w:rPr>
          <w:sz w:val="28"/>
          <w:szCs w:val="28"/>
        </w:rPr>
      </w:pPr>
    </w:p>
    <w:p w:rsidR="00C96A30" w:rsidRPr="000B1FD8" w:rsidRDefault="00C96A30" w:rsidP="004B7F68">
      <w:pPr>
        <w:jc w:val="center"/>
        <w:rPr>
          <w:b/>
          <w:sz w:val="28"/>
          <w:szCs w:val="28"/>
        </w:rPr>
      </w:pPr>
      <w:r w:rsidRPr="000B1FD8">
        <w:rPr>
          <w:b/>
          <w:sz w:val="28"/>
          <w:szCs w:val="28"/>
        </w:rPr>
        <w:t>3. Перечень мероприятий   программы</w:t>
      </w:r>
    </w:p>
    <w:p w:rsidR="00562D4A" w:rsidRPr="000B1FD8" w:rsidRDefault="00562D4A" w:rsidP="004B7F68">
      <w:pPr>
        <w:jc w:val="center"/>
        <w:rPr>
          <w:b/>
          <w:sz w:val="28"/>
          <w:szCs w:val="28"/>
        </w:rPr>
      </w:pPr>
    </w:p>
    <w:p w:rsidR="00562D4A" w:rsidRPr="000B1FD8" w:rsidRDefault="00562D4A" w:rsidP="00562D4A">
      <w:pPr>
        <w:pStyle w:val="s1"/>
        <w:shd w:val="clear" w:color="auto" w:fill="FFFFFF"/>
        <w:spacing w:before="0" w:beforeAutospacing="0" w:after="0" w:afterAutospacing="0"/>
        <w:jc w:val="both"/>
        <w:rPr>
          <w:sz w:val="28"/>
          <w:szCs w:val="28"/>
        </w:rPr>
      </w:pPr>
      <w:bookmarkStart w:id="9" w:name="sub_300"/>
      <w:bookmarkStart w:id="10" w:name="sub_1005"/>
      <w:r w:rsidRPr="000B1FD8">
        <w:rPr>
          <w:sz w:val="28"/>
          <w:szCs w:val="28"/>
        </w:rPr>
        <w:t xml:space="preserve">3.1. </w:t>
      </w:r>
      <w:r w:rsidR="00877565" w:rsidRPr="000B1FD8">
        <w:rPr>
          <w:sz w:val="28"/>
          <w:szCs w:val="28"/>
        </w:rPr>
        <w:t>Исполнителями данной задачи являются:</w:t>
      </w:r>
    </w:p>
    <w:p w:rsidR="00877565" w:rsidRPr="000B1FD8" w:rsidRDefault="00877565"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Pr="000B1FD8">
        <w:rPr>
          <w:sz w:val="28"/>
          <w:szCs w:val="28"/>
          <w:shd w:val="clear" w:color="auto" w:fill="FFFFFF"/>
        </w:rPr>
        <w:t xml:space="preserve">департамент по физической культуре, спорту и молодёжной политике Ярославской области  (далее - </w:t>
      </w:r>
      <w:proofErr w:type="spellStart"/>
      <w:r w:rsidRPr="000B1FD8">
        <w:rPr>
          <w:sz w:val="28"/>
          <w:szCs w:val="28"/>
          <w:shd w:val="clear" w:color="auto" w:fill="FFFFFF"/>
        </w:rPr>
        <w:t>ДФКСиМП</w:t>
      </w:r>
      <w:proofErr w:type="spellEnd"/>
      <w:r w:rsidRPr="000B1FD8">
        <w:rPr>
          <w:sz w:val="28"/>
          <w:szCs w:val="28"/>
          <w:shd w:val="clear" w:color="auto" w:fill="FFFFFF"/>
        </w:rPr>
        <w:t>)</w:t>
      </w:r>
      <w:r w:rsidRPr="000B1FD8">
        <w:rPr>
          <w:sz w:val="28"/>
          <w:szCs w:val="28"/>
        </w:rPr>
        <w:t>;</w:t>
      </w:r>
    </w:p>
    <w:p w:rsidR="00877565" w:rsidRPr="000B1FD8" w:rsidRDefault="00877565"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FD3DF5" w:rsidRPr="000B1FD8">
        <w:rPr>
          <w:sz w:val="28"/>
          <w:szCs w:val="28"/>
        </w:rPr>
        <w:t xml:space="preserve">Администрация </w:t>
      </w:r>
      <w:r w:rsidRPr="000B1FD8">
        <w:rPr>
          <w:sz w:val="28"/>
          <w:szCs w:val="28"/>
        </w:rPr>
        <w:t xml:space="preserve">Даниловское сельское поселение </w:t>
      </w:r>
      <w:r w:rsidR="00FD3DF5" w:rsidRPr="000B1FD8">
        <w:rPr>
          <w:sz w:val="28"/>
          <w:szCs w:val="28"/>
        </w:rPr>
        <w:t>Д</w:t>
      </w:r>
      <w:r w:rsidRPr="000B1FD8">
        <w:rPr>
          <w:sz w:val="28"/>
          <w:szCs w:val="28"/>
        </w:rPr>
        <w:t>анил</w:t>
      </w:r>
      <w:r w:rsidR="00FD3DF5" w:rsidRPr="000B1FD8">
        <w:rPr>
          <w:sz w:val="28"/>
          <w:szCs w:val="28"/>
        </w:rPr>
        <w:t>о</w:t>
      </w:r>
      <w:r w:rsidRPr="000B1FD8">
        <w:rPr>
          <w:sz w:val="28"/>
          <w:szCs w:val="28"/>
        </w:rPr>
        <w:t xml:space="preserve">вского муниципального района Ярославской области (далее </w:t>
      </w:r>
      <w:r w:rsidR="00FD3DF5" w:rsidRPr="000B1FD8">
        <w:rPr>
          <w:sz w:val="28"/>
          <w:szCs w:val="28"/>
        </w:rPr>
        <w:t>А</w:t>
      </w:r>
      <w:r w:rsidRPr="000B1FD8">
        <w:rPr>
          <w:sz w:val="28"/>
          <w:szCs w:val="28"/>
        </w:rPr>
        <w:t>ДСП ДМР ЯО);</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3.2. </w:t>
      </w:r>
      <w:r w:rsidR="00877565" w:rsidRPr="000B1FD8">
        <w:rPr>
          <w:sz w:val="28"/>
          <w:szCs w:val="28"/>
        </w:rPr>
        <w:t>Участниками данной задачи являются:</w:t>
      </w:r>
    </w:p>
    <w:p w:rsidR="00877565" w:rsidRPr="000B1FD8" w:rsidRDefault="00877565" w:rsidP="00562D4A">
      <w:pPr>
        <w:pStyle w:val="s1"/>
        <w:shd w:val="clear" w:color="auto" w:fill="FFFFFF"/>
        <w:spacing w:before="0" w:beforeAutospacing="0" w:after="0" w:afterAutospacing="0"/>
        <w:jc w:val="both"/>
        <w:rPr>
          <w:sz w:val="28"/>
          <w:szCs w:val="28"/>
        </w:rPr>
      </w:pPr>
      <w:r w:rsidRPr="000B1FD8">
        <w:rPr>
          <w:sz w:val="28"/>
          <w:szCs w:val="28"/>
        </w:rPr>
        <w:t>- кредитные организации (банки), осуществляющие ипотечное кредитование физических лиц на территории Ярославской области;</w:t>
      </w:r>
    </w:p>
    <w:p w:rsidR="00877565" w:rsidRPr="000B1FD8" w:rsidRDefault="00877565" w:rsidP="00562D4A">
      <w:pPr>
        <w:pStyle w:val="s1"/>
        <w:shd w:val="clear" w:color="auto" w:fill="FFFFFF"/>
        <w:spacing w:before="0" w:beforeAutospacing="0" w:after="0" w:afterAutospacing="0"/>
        <w:jc w:val="both"/>
        <w:rPr>
          <w:sz w:val="28"/>
          <w:szCs w:val="28"/>
        </w:rPr>
      </w:pPr>
      <w:r w:rsidRPr="000B1FD8">
        <w:rPr>
          <w:sz w:val="28"/>
          <w:szCs w:val="28"/>
        </w:rPr>
        <w:t>- молодые семьи, изъявившие желание получить социальную выплату.</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3.3. </w:t>
      </w:r>
      <w:r w:rsidR="00877565" w:rsidRPr="000B1FD8">
        <w:rPr>
          <w:sz w:val="28"/>
          <w:szCs w:val="28"/>
        </w:rPr>
        <w:t>Механизм реализации данной задачи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Правительства области от 17 марта 2011 г. N 171-п "Об утверждении Положения о порядке предоставления молодым семьям социальных выплат на приобретение (строительство) жилья".</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3.4. </w:t>
      </w:r>
      <w:r w:rsidR="00877565" w:rsidRPr="000B1FD8">
        <w:rPr>
          <w:sz w:val="28"/>
          <w:szCs w:val="28"/>
        </w:rPr>
        <w:t>Администрация Даниловского сельского поселения Даниловского муниципального района Ярославской области осуществляет:</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877565" w:rsidRPr="000B1FD8">
        <w:rPr>
          <w:sz w:val="28"/>
          <w:szCs w:val="28"/>
        </w:rPr>
        <w:t>формирование списков молодых семей области, проживающих на территории муниципального образования области, претендующих на государственную поддержку за счет средств областного бюджета;</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877565" w:rsidRPr="000B1FD8">
        <w:rPr>
          <w:sz w:val="28"/>
          <w:szCs w:val="28"/>
        </w:rPr>
        <w:t>признание молодых семей нуждающимися в улучшении жилищных условий в порядке, установленном действующим законодательством;</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877565" w:rsidRPr="000B1FD8">
        <w:rPr>
          <w:sz w:val="28"/>
          <w:szCs w:val="28"/>
        </w:rPr>
        <w:t>ежегодное определение объема средств, выделяемых из бюджета муниципального образования области на реализацию мероприятий данной задачи;</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877565" w:rsidRPr="000B1FD8">
        <w:rPr>
          <w:sz w:val="28"/>
          <w:szCs w:val="28"/>
        </w:rPr>
        <w:t>расходование субсидий за счет средств федерального и областного бюджетов, предоставленных на реализацию данной задачи;</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877565" w:rsidRPr="000B1FD8">
        <w:rPr>
          <w:sz w:val="28"/>
          <w:szCs w:val="28"/>
        </w:rPr>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муниципального образования области, а также размеров </w:t>
      </w:r>
      <w:proofErr w:type="spellStart"/>
      <w:r w:rsidR="00877565" w:rsidRPr="000B1FD8">
        <w:rPr>
          <w:sz w:val="28"/>
          <w:szCs w:val="28"/>
        </w:rPr>
        <w:t>софинансирования</w:t>
      </w:r>
      <w:proofErr w:type="spellEnd"/>
      <w:r w:rsidR="00877565" w:rsidRPr="000B1FD8">
        <w:rPr>
          <w:sz w:val="28"/>
          <w:szCs w:val="28"/>
        </w:rPr>
        <w:t xml:space="preserve"> за счет средств областного и федерального бюджетов;</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 </w:t>
      </w:r>
      <w:r w:rsidR="00877565" w:rsidRPr="000B1FD8">
        <w:rPr>
          <w:sz w:val="28"/>
          <w:szCs w:val="28"/>
        </w:rPr>
        <w:t>контроль и представление отчетности о расходовании бюджетных средств, направляемых на реализацию данной задачи.</w:t>
      </w:r>
    </w:p>
    <w:p w:rsidR="00877565"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3.5. </w:t>
      </w:r>
      <w:r w:rsidR="00877565" w:rsidRPr="000B1FD8">
        <w:rPr>
          <w:sz w:val="28"/>
          <w:szCs w:val="28"/>
        </w:rPr>
        <w:t xml:space="preserve">Предоставление субсидий бюджетам муниципальных образований области осуществляется </w:t>
      </w:r>
      <w:proofErr w:type="spellStart"/>
      <w:r w:rsidR="00877565" w:rsidRPr="000B1FD8">
        <w:rPr>
          <w:sz w:val="28"/>
          <w:szCs w:val="28"/>
        </w:rPr>
        <w:t>ДФКСиМП</w:t>
      </w:r>
      <w:proofErr w:type="spellEnd"/>
      <w:r w:rsidR="00877565" w:rsidRPr="000B1FD8">
        <w:rPr>
          <w:sz w:val="28"/>
          <w:szCs w:val="28"/>
        </w:rPr>
        <w:t xml:space="preserve"> на основании соглашения о реализации данной задачи, заключаемого между </w:t>
      </w:r>
      <w:proofErr w:type="spellStart"/>
      <w:r w:rsidR="00877565" w:rsidRPr="000B1FD8">
        <w:rPr>
          <w:sz w:val="28"/>
          <w:szCs w:val="28"/>
        </w:rPr>
        <w:t>ДФКСиМП</w:t>
      </w:r>
      <w:proofErr w:type="spellEnd"/>
      <w:r w:rsidR="00877565" w:rsidRPr="000B1FD8">
        <w:rPr>
          <w:sz w:val="28"/>
          <w:szCs w:val="28"/>
        </w:rPr>
        <w:t xml:space="preserve"> и </w:t>
      </w:r>
      <w:r w:rsidR="00FD3DF5" w:rsidRPr="000B1FD8">
        <w:rPr>
          <w:sz w:val="28"/>
          <w:szCs w:val="28"/>
        </w:rPr>
        <w:t>А</w:t>
      </w:r>
      <w:r w:rsidR="00877565" w:rsidRPr="000B1FD8">
        <w:rPr>
          <w:sz w:val="28"/>
          <w:szCs w:val="28"/>
        </w:rPr>
        <w:t>ДСП ДМР ЯО.</w:t>
      </w:r>
    </w:p>
    <w:bookmarkEnd w:id="9"/>
    <w:p w:rsidR="00C96A30" w:rsidRPr="000B1FD8" w:rsidRDefault="00C96A30" w:rsidP="00562D4A">
      <w:pPr>
        <w:jc w:val="both"/>
        <w:rPr>
          <w:b/>
          <w:sz w:val="28"/>
          <w:szCs w:val="28"/>
        </w:rPr>
      </w:pPr>
    </w:p>
    <w:p w:rsidR="00C96A30" w:rsidRPr="000B1FD8" w:rsidRDefault="00C96A30" w:rsidP="004B7F68">
      <w:pPr>
        <w:jc w:val="center"/>
        <w:rPr>
          <w:b/>
          <w:sz w:val="28"/>
          <w:szCs w:val="28"/>
        </w:rPr>
      </w:pPr>
      <w:bookmarkStart w:id="11" w:name="sub_400"/>
      <w:r w:rsidRPr="000B1FD8">
        <w:rPr>
          <w:b/>
          <w:sz w:val="28"/>
          <w:szCs w:val="28"/>
        </w:rPr>
        <w:t>4.Обоснование ресурсного обеспечение программы</w:t>
      </w:r>
    </w:p>
    <w:bookmarkEnd w:id="11"/>
    <w:p w:rsidR="00C96A30" w:rsidRPr="000B1FD8" w:rsidRDefault="00C96A30" w:rsidP="00C96A30">
      <w:pPr>
        <w:jc w:val="both"/>
        <w:rPr>
          <w:sz w:val="28"/>
          <w:szCs w:val="28"/>
        </w:rPr>
      </w:pPr>
    </w:p>
    <w:p w:rsidR="00C96A30" w:rsidRPr="000B1FD8" w:rsidRDefault="00C96A30" w:rsidP="00C96A30">
      <w:pPr>
        <w:jc w:val="both"/>
        <w:rPr>
          <w:sz w:val="28"/>
          <w:szCs w:val="28"/>
        </w:rPr>
      </w:pPr>
      <w:bookmarkStart w:id="12" w:name="sub_4001"/>
      <w:r w:rsidRPr="000B1FD8">
        <w:rPr>
          <w:sz w:val="28"/>
          <w:szCs w:val="28"/>
        </w:rPr>
        <w:t>Общий объем финан</w:t>
      </w:r>
      <w:r w:rsidR="00546020">
        <w:rPr>
          <w:sz w:val="28"/>
          <w:szCs w:val="28"/>
        </w:rPr>
        <w:t xml:space="preserve">сирования Программы в 2016 – 2020 </w:t>
      </w:r>
      <w:r w:rsidRPr="000B1FD8">
        <w:rPr>
          <w:sz w:val="28"/>
          <w:szCs w:val="28"/>
        </w:rPr>
        <w:t xml:space="preserve">годах за счет всех источников финансирования составит </w:t>
      </w:r>
      <w:r w:rsidR="00DD7564">
        <w:rPr>
          <w:sz w:val="28"/>
          <w:szCs w:val="28"/>
        </w:rPr>
        <w:t>7 501</w:t>
      </w:r>
      <w:r w:rsidRPr="000B1FD8">
        <w:rPr>
          <w:sz w:val="28"/>
          <w:szCs w:val="28"/>
        </w:rPr>
        <w:t xml:space="preserve"> тыс. рублей, в том числе:</w:t>
      </w:r>
    </w:p>
    <w:p w:rsidR="00C96A30" w:rsidRPr="000B1FD8" w:rsidRDefault="00C96A30" w:rsidP="00C96A30">
      <w:pPr>
        <w:jc w:val="both"/>
        <w:rPr>
          <w:sz w:val="28"/>
          <w:szCs w:val="28"/>
        </w:rPr>
      </w:pPr>
      <w:bookmarkStart w:id="13" w:name="sub_4002"/>
      <w:bookmarkEnd w:id="12"/>
      <w:r w:rsidRPr="000B1FD8">
        <w:rPr>
          <w:sz w:val="28"/>
          <w:szCs w:val="28"/>
        </w:rPr>
        <w:t xml:space="preserve">за счет средств местного бюджета- </w:t>
      </w:r>
      <w:r w:rsidR="00DD7564">
        <w:rPr>
          <w:sz w:val="28"/>
          <w:szCs w:val="28"/>
        </w:rPr>
        <w:t xml:space="preserve"> 827</w:t>
      </w:r>
      <w:r w:rsidRPr="000B1FD8">
        <w:rPr>
          <w:sz w:val="28"/>
          <w:szCs w:val="28"/>
        </w:rPr>
        <w:t xml:space="preserve">  тыс. рублей</w:t>
      </w:r>
    </w:p>
    <w:p w:rsidR="00C96A30" w:rsidRPr="000B1FD8" w:rsidRDefault="00C96A30" w:rsidP="00C96A30">
      <w:pPr>
        <w:jc w:val="both"/>
        <w:rPr>
          <w:sz w:val="28"/>
          <w:szCs w:val="28"/>
        </w:rPr>
      </w:pPr>
      <w:r w:rsidRPr="000B1FD8">
        <w:rPr>
          <w:sz w:val="28"/>
          <w:szCs w:val="28"/>
        </w:rPr>
        <w:t xml:space="preserve">за счет </w:t>
      </w:r>
      <w:r w:rsidR="00DD59A2">
        <w:rPr>
          <w:sz w:val="28"/>
          <w:szCs w:val="28"/>
        </w:rPr>
        <w:t xml:space="preserve">средств федерального бюджета – </w:t>
      </w:r>
      <w:r w:rsidR="00DD7564">
        <w:rPr>
          <w:sz w:val="28"/>
          <w:szCs w:val="28"/>
        </w:rPr>
        <w:t>729</w:t>
      </w:r>
      <w:r w:rsidRPr="000B1FD8">
        <w:rPr>
          <w:sz w:val="28"/>
          <w:szCs w:val="28"/>
        </w:rPr>
        <w:t xml:space="preserve"> тыс. рублей</w:t>
      </w:r>
      <w:bookmarkStart w:id="14" w:name="sub_4003"/>
      <w:bookmarkEnd w:id="13"/>
      <w:r w:rsidRPr="000B1FD8">
        <w:rPr>
          <w:sz w:val="28"/>
          <w:szCs w:val="28"/>
        </w:rPr>
        <w:t xml:space="preserve"> .</w:t>
      </w:r>
    </w:p>
    <w:p w:rsidR="00C96A30" w:rsidRPr="000B1FD8" w:rsidRDefault="00C96A30" w:rsidP="00C96A30">
      <w:pPr>
        <w:jc w:val="both"/>
        <w:rPr>
          <w:sz w:val="28"/>
          <w:szCs w:val="28"/>
        </w:rPr>
      </w:pPr>
      <w:bookmarkStart w:id="15" w:name="sub_4004"/>
      <w:bookmarkEnd w:id="14"/>
      <w:r w:rsidRPr="000B1FD8">
        <w:rPr>
          <w:sz w:val="28"/>
          <w:szCs w:val="28"/>
        </w:rPr>
        <w:t xml:space="preserve">за счет средств внебюджетных источников –  </w:t>
      </w:r>
      <w:r w:rsidR="00DD59A2">
        <w:rPr>
          <w:sz w:val="28"/>
          <w:szCs w:val="28"/>
        </w:rPr>
        <w:t xml:space="preserve">5008 </w:t>
      </w:r>
      <w:r w:rsidRPr="000B1FD8">
        <w:rPr>
          <w:sz w:val="28"/>
          <w:szCs w:val="28"/>
        </w:rPr>
        <w:t>тыс. рублей.</w:t>
      </w:r>
    </w:p>
    <w:bookmarkEnd w:id="15"/>
    <w:p w:rsidR="00C96A30" w:rsidRPr="000B1FD8" w:rsidRDefault="00C96A30" w:rsidP="00C96A30">
      <w:pPr>
        <w:jc w:val="both"/>
        <w:rPr>
          <w:sz w:val="28"/>
          <w:szCs w:val="28"/>
        </w:rPr>
      </w:pPr>
      <w:r w:rsidRPr="000B1FD8">
        <w:rPr>
          <w:sz w:val="28"/>
          <w:szCs w:val="28"/>
        </w:rPr>
        <w:t>за счет средств областного бюджета -</w:t>
      </w:r>
      <w:r w:rsidR="00DD7564">
        <w:rPr>
          <w:sz w:val="28"/>
          <w:szCs w:val="28"/>
        </w:rPr>
        <w:t>937</w:t>
      </w:r>
      <w:r w:rsidRPr="000B1FD8">
        <w:rPr>
          <w:sz w:val="28"/>
          <w:szCs w:val="28"/>
        </w:rPr>
        <w:t xml:space="preserve"> тыс. рублей.</w:t>
      </w:r>
    </w:p>
    <w:p w:rsidR="00C96A30" w:rsidRPr="000B1FD8" w:rsidRDefault="00C96A30" w:rsidP="00C96A30">
      <w:pPr>
        <w:jc w:val="both"/>
        <w:rPr>
          <w:sz w:val="28"/>
          <w:szCs w:val="28"/>
        </w:rPr>
      </w:pPr>
    </w:p>
    <w:p w:rsidR="00C96A30" w:rsidRPr="000B1FD8" w:rsidRDefault="00C96A30" w:rsidP="004B7F68">
      <w:pPr>
        <w:jc w:val="center"/>
        <w:rPr>
          <w:b/>
          <w:sz w:val="28"/>
          <w:szCs w:val="28"/>
        </w:rPr>
      </w:pPr>
      <w:bookmarkStart w:id="16" w:name="sub_500"/>
      <w:r w:rsidRPr="000B1FD8">
        <w:rPr>
          <w:b/>
          <w:sz w:val="28"/>
          <w:szCs w:val="28"/>
        </w:rPr>
        <w:t>5.Оценка социально-экономической эффективности  программы.</w:t>
      </w:r>
    </w:p>
    <w:p w:rsidR="00C96A30" w:rsidRPr="000B1FD8" w:rsidRDefault="00C96A30" w:rsidP="00C96A30">
      <w:pPr>
        <w:jc w:val="both"/>
        <w:rPr>
          <w:sz w:val="28"/>
          <w:szCs w:val="28"/>
        </w:rPr>
      </w:pPr>
    </w:p>
    <w:p w:rsidR="00C96A30" w:rsidRPr="000B1FD8" w:rsidRDefault="00C96A30" w:rsidP="00C96A30">
      <w:pPr>
        <w:jc w:val="both"/>
        <w:rPr>
          <w:sz w:val="28"/>
          <w:szCs w:val="28"/>
        </w:rPr>
      </w:pPr>
      <w:r w:rsidRPr="000B1FD8">
        <w:rPr>
          <w:sz w:val="28"/>
          <w:szCs w:val="28"/>
        </w:rPr>
        <w:t xml:space="preserve"> Успешное выполнение мероприятий Программы позволит обеспечить:</w:t>
      </w:r>
    </w:p>
    <w:p w:rsidR="00C96A30" w:rsidRPr="000B1FD8" w:rsidRDefault="00DD7564" w:rsidP="00C96A30">
      <w:pPr>
        <w:jc w:val="both"/>
        <w:rPr>
          <w:sz w:val="28"/>
          <w:szCs w:val="28"/>
        </w:rPr>
      </w:pPr>
      <w:r>
        <w:rPr>
          <w:sz w:val="28"/>
          <w:szCs w:val="28"/>
        </w:rPr>
        <w:t>-улучшение жилищных условий 5</w:t>
      </w:r>
      <w:r w:rsidR="00C96A30" w:rsidRPr="000B1FD8">
        <w:rPr>
          <w:sz w:val="28"/>
          <w:szCs w:val="28"/>
        </w:rPr>
        <w:t xml:space="preserve"> молодых семей.</w:t>
      </w:r>
    </w:p>
    <w:p w:rsidR="00C96A30" w:rsidRPr="000B1FD8" w:rsidRDefault="00C96A30" w:rsidP="00C96A30">
      <w:pPr>
        <w:jc w:val="both"/>
        <w:rPr>
          <w:sz w:val="28"/>
          <w:szCs w:val="28"/>
        </w:rPr>
      </w:pPr>
      <w:r w:rsidRPr="000B1FD8">
        <w:rPr>
          <w:sz w:val="28"/>
          <w:szCs w:val="28"/>
        </w:rPr>
        <w:t xml:space="preserve">-привлечение внебюджетных средств и собственных накоплений молодых семей в Программу; </w:t>
      </w:r>
    </w:p>
    <w:p w:rsidR="00C96A30" w:rsidRPr="000B1FD8" w:rsidRDefault="00C96A30" w:rsidP="00C96A30">
      <w:pPr>
        <w:jc w:val="both"/>
        <w:rPr>
          <w:sz w:val="28"/>
          <w:szCs w:val="28"/>
        </w:rPr>
      </w:pPr>
      <w:r w:rsidRPr="000B1FD8">
        <w:rPr>
          <w:sz w:val="28"/>
          <w:szCs w:val="28"/>
        </w:rPr>
        <w:t>-развитие и закрепление положительных демографических тенденций в    обществе;</w:t>
      </w:r>
    </w:p>
    <w:p w:rsidR="00C96A30" w:rsidRPr="000B1FD8" w:rsidRDefault="00C96A30" w:rsidP="00C96A30">
      <w:pPr>
        <w:jc w:val="both"/>
        <w:rPr>
          <w:sz w:val="28"/>
          <w:szCs w:val="28"/>
        </w:rPr>
      </w:pPr>
      <w:r w:rsidRPr="000B1FD8">
        <w:rPr>
          <w:sz w:val="28"/>
          <w:szCs w:val="28"/>
        </w:rPr>
        <w:t>- укрепление семейных отношений и снижение социальной напряженности среди молодых семей.</w:t>
      </w:r>
    </w:p>
    <w:p w:rsidR="00C96A30" w:rsidRPr="000B1FD8" w:rsidRDefault="00C96A30" w:rsidP="00C96A30">
      <w:pPr>
        <w:jc w:val="both"/>
        <w:rPr>
          <w:sz w:val="28"/>
          <w:szCs w:val="28"/>
        </w:rPr>
      </w:pPr>
      <w:r w:rsidRPr="000B1FD8">
        <w:rPr>
          <w:sz w:val="28"/>
          <w:szCs w:val="28"/>
        </w:rPr>
        <w:t>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w:t>
      </w:r>
    </w:p>
    <w:p w:rsidR="00C96A30" w:rsidRPr="000B1FD8" w:rsidRDefault="00C96A30" w:rsidP="00C96A30">
      <w:pPr>
        <w:jc w:val="both"/>
        <w:rPr>
          <w:sz w:val="28"/>
          <w:szCs w:val="28"/>
        </w:rPr>
      </w:pPr>
      <w:r w:rsidRPr="000B1FD8">
        <w:rPr>
          <w:sz w:val="28"/>
          <w:szCs w:val="28"/>
        </w:rPr>
        <w:t>Эффективность Программы определяется по индексу эффективности.</w:t>
      </w:r>
    </w:p>
    <w:p w:rsidR="00C96A30" w:rsidRPr="000B1FD8" w:rsidRDefault="00C96A30" w:rsidP="00C96A30">
      <w:pPr>
        <w:jc w:val="both"/>
        <w:rPr>
          <w:sz w:val="28"/>
          <w:szCs w:val="28"/>
        </w:rPr>
      </w:pPr>
    </w:p>
    <w:p w:rsidR="00C96A30" w:rsidRPr="000B1FD8" w:rsidRDefault="00C96A30" w:rsidP="00C96A30">
      <w:pPr>
        <w:jc w:val="both"/>
        <w:rPr>
          <w:sz w:val="28"/>
          <w:szCs w:val="28"/>
        </w:rPr>
      </w:pPr>
      <w:r w:rsidRPr="000B1FD8">
        <w:rPr>
          <w:sz w:val="28"/>
          <w:szCs w:val="28"/>
        </w:rPr>
        <w:t>Индекс эффективности Программы  определяется по формуле:</w:t>
      </w:r>
    </w:p>
    <w:p w:rsidR="00C96A30" w:rsidRPr="000B1FD8" w:rsidRDefault="00C96A30" w:rsidP="00C96A30">
      <w:pPr>
        <w:jc w:val="both"/>
        <w:rPr>
          <w:sz w:val="28"/>
          <w:szCs w:val="28"/>
        </w:rPr>
      </w:pPr>
      <w:r w:rsidRPr="000B1FD8">
        <w:rPr>
          <w:sz w:val="28"/>
          <w:szCs w:val="28"/>
          <w:lang w:val="en-US"/>
        </w:rPr>
        <w:t>I</w:t>
      </w:r>
      <w:proofErr w:type="spellStart"/>
      <w:r w:rsidRPr="000B1FD8">
        <w:rPr>
          <w:sz w:val="28"/>
          <w:szCs w:val="28"/>
        </w:rPr>
        <w:t>э=</w:t>
      </w:r>
      <w:proofErr w:type="spellEnd"/>
      <w:r w:rsidRPr="000B1FD8">
        <w:rPr>
          <w:sz w:val="28"/>
          <w:szCs w:val="28"/>
        </w:rPr>
        <w:t xml:space="preserve"> </w:t>
      </w:r>
      <w:r w:rsidRPr="000B1FD8">
        <w:rPr>
          <w:sz w:val="28"/>
          <w:szCs w:val="28"/>
          <w:lang w:val="en-US"/>
        </w:rPr>
        <w:t>V</w:t>
      </w:r>
      <w:proofErr w:type="spellStart"/>
      <w:r w:rsidRPr="000B1FD8">
        <w:rPr>
          <w:sz w:val="28"/>
          <w:szCs w:val="28"/>
        </w:rPr>
        <w:t>ф</w:t>
      </w:r>
      <w:proofErr w:type="spellEnd"/>
      <w:r w:rsidRPr="000B1FD8">
        <w:rPr>
          <w:sz w:val="28"/>
          <w:szCs w:val="28"/>
        </w:rPr>
        <w:t>/</w:t>
      </w:r>
      <w:r w:rsidRPr="000B1FD8">
        <w:rPr>
          <w:sz w:val="28"/>
          <w:szCs w:val="28"/>
          <w:lang w:val="en-US"/>
        </w:rPr>
        <w:t>V</w:t>
      </w:r>
      <w:proofErr w:type="spellStart"/>
      <w:r w:rsidRPr="000B1FD8">
        <w:rPr>
          <w:sz w:val="28"/>
          <w:szCs w:val="28"/>
        </w:rPr>
        <w:t>п</w:t>
      </w:r>
      <w:proofErr w:type="spellEnd"/>
      <w:r w:rsidRPr="000B1FD8">
        <w:rPr>
          <w:sz w:val="28"/>
          <w:szCs w:val="28"/>
        </w:rPr>
        <w:t xml:space="preserve"> , где</w:t>
      </w:r>
    </w:p>
    <w:p w:rsidR="00C96A30" w:rsidRPr="000B1FD8" w:rsidRDefault="00C96A30" w:rsidP="00C96A30">
      <w:pPr>
        <w:jc w:val="both"/>
        <w:rPr>
          <w:sz w:val="28"/>
          <w:szCs w:val="28"/>
        </w:rPr>
      </w:pPr>
      <w:proofErr w:type="spellStart"/>
      <w:r w:rsidRPr="000B1FD8">
        <w:rPr>
          <w:sz w:val="28"/>
          <w:szCs w:val="28"/>
        </w:rPr>
        <w:t>Iэ</w:t>
      </w:r>
      <w:proofErr w:type="spellEnd"/>
      <w:r w:rsidRPr="000B1FD8">
        <w:rPr>
          <w:sz w:val="28"/>
          <w:szCs w:val="28"/>
        </w:rPr>
        <w:t xml:space="preserve"> - индекс эффективности  программы</w:t>
      </w:r>
    </w:p>
    <w:p w:rsidR="00C96A30" w:rsidRPr="000B1FD8" w:rsidRDefault="00C96A30" w:rsidP="00C96A30">
      <w:pPr>
        <w:jc w:val="both"/>
        <w:rPr>
          <w:sz w:val="28"/>
          <w:szCs w:val="28"/>
        </w:rPr>
      </w:pPr>
      <w:proofErr w:type="spellStart"/>
      <w:r w:rsidRPr="000B1FD8">
        <w:rPr>
          <w:sz w:val="28"/>
          <w:szCs w:val="28"/>
        </w:rPr>
        <w:t>Vф</w:t>
      </w:r>
      <w:proofErr w:type="spellEnd"/>
      <w:r w:rsidRPr="000B1FD8">
        <w:rPr>
          <w:sz w:val="28"/>
          <w:szCs w:val="28"/>
        </w:rPr>
        <w:t xml:space="preserve"> - объем фактического совокупного финансирования программы</w:t>
      </w:r>
    </w:p>
    <w:p w:rsidR="00C96A30" w:rsidRPr="000B1FD8" w:rsidRDefault="00C96A30" w:rsidP="00C96A30">
      <w:pPr>
        <w:jc w:val="both"/>
        <w:rPr>
          <w:sz w:val="28"/>
          <w:szCs w:val="28"/>
        </w:rPr>
      </w:pPr>
      <w:proofErr w:type="spellStart"/>
      <w:r w:rsidRPr="000B1FD8">
        <w:rPr>
          <w:sz w:val="28"/>
          <w:szCs w:val="28"/>
        </w:rPr>
        <w:t>Vп</w:t>
      </w:r>
      <w:proofErr w:type="spellEnd"/>
      <w:r w:rsidRPr="000B1FD8">
        <w:rPr>
          <w:sz w:val="28"/>
          <w:szCs w:val="28"/>
        </w:rPr>
        <w:t xml:space="preserve"> - объем запланированного совокупного финансирования программы;</w:t>
      </w:r>
    </w:p>
    <w:p w:rsidR="00C96A30" w:rsidRPr="000B1FD8" w:rsidRDefault="00C96A30" w:rsidP="00C96A30">
      <w:pPr>
        <w:jc w:val="both"/>
        <w:rPr>
          <w:sz w:val="28"/>
          <w:szCs w:val="28"/>
        </w:rPr>
      </w:pPr>
    </w:p>
    <w:p w:rsidR="00C96A30" w:rsidRPr="000B1FD8" w:rsidRDefault="00C96A30" w:rsidP="00C96A30">
      <w:pPr>
        <w:jc w:val="both"/>
        <w:rPr>
          <w:sz w:val="28"/>
          <w:szCs w:val="28"/>
        </w:rPr>
      </w:pPr>
      <w:r w:rsidRPr="000B1FD8">
        <w:rPr>
          <w:sz w:val="28"/>
          <w:szCs w:val="28"/>
        </w:rPr>
        <w:t>По итогам проведения анализа индекса эффективности дается качественная оценка эффективности реализации Программы:</w:t>
      </w:r>
    </w:p>
    <w:p w:rsidR="00C96A30" w:rsidRPr="000B1FD8" w:rsidRDefault="00C96A30" w:rsidP="00C96A30">
      <w:pPr>
        <w:jc w:val="both"/>
        <w:rPr>
          <w:sz w:val="28"/>
          <w:szCs w:val="28"/>
        </w:rPr>
      </w:pPr>
      <w:r w:rsidRPr="000B1FD8">
        <w:rPr>
          <w:sz w:val="28"/>
          <w:szCs w:val="28"/>
        </w:rPr>
        <w:t>наименование индикатора - индекс эффективности программы</w:t>
      </w:r>
    </w:p>
    <w:p w:rsidR="00C96A30" w:rsidRPr="000B1FD8" w:rsidRDefault="00C96A30" w:rsidP="00C96A30">
      <w:pPr>
        <w:jc w:val="both"/>
        <w:rPr>
          <w:sz w:val="28"/>
          <w:szCs w:val="28"/>
        </w:rPr>
      </w:pPr>
      <w:r w:rsidRPr="000B1FD8">
        <w:rPr>
          <w:sz w:val="28"/>
          <w:szCs w:val="28"/>
        </w:rPr>
        <w:t xml:space="preserve">  (</w:t>
      </w:r>
      <w:proofErr w:type="spellStart"/>
      <w:r w:rsidRPr="000B1FD8">
        <w:rPr>
          <w:sz w:val="28"/>
          <w:szCs w:val="28"/>
        </w:rPr>
        <w:t>Iэ</w:t>
      </w:r>
      <w:proofErr w:type="spellEnd"/>
      <w:r w:rsidRPr="000B1FD8">
        <w:rPr>
          <w:sz w:val="28"/>
          <w:szCs w:val="28"/>
        </w:rPr>
        <w:t>);</w:t>
      </w:r>
    </w:p>
    <w:p w:rsidR="00C96A30" w:rsidRPr="000B1FD8" w:rsidRDefault="00C96A30" w:rsidP="00C96A30">
      <w:pPr>
        <w:jc w:val="both"/>
        <w:rPr>
          <w:sz w:val="28"/>
          <w:szCs w:val="28"/>
        </w:rPr>
      </w:pPr>
      <w:r w:rsidRPr="000B1FD8">
        <w:rPr>
          <w:sz w:val="28"/>
          <w:szCs w:val="28"/>
        </w:rPr>
        <w:t>диапазоны значений, характеризующие эффективность программы, перечислены   ниже.</w:t>
      </w:r>
    </w:p>
    <w:p w:rsidR="00C96A30" w:rsidRPr="000B1FD8" w:rsidRDefault="00C96A30" w:rsidP="00C96A30">
      <w:pPr>
        <w:jc w:val="both"/>
        <w:rPr>
          <w:sz w:val="28"/>
          <w:szCs w:val="28"/>
        </w:rPr>
      </w:pPr>
    </w:p>
    <w:p w:rsidR="00C96A30" w:rsidRPr="000B1FD8" w:rsidRDefault="00C96A30" w:rsidP="00C96A30">
      <w:pPr>
        <w:jc w:val="both"/>
        <w:rPr>
          <w:sz w:val="28"/>
          <w:szCs w:val="28"/>
        </w:rPr>
      </w:pPr>
      <w:r w:rsidRPr="000B1FD8">
        <w:rPr>
          <w:sz w:val="28"/>
          <w:szCs w:val="28"/>
        </w:rPr>
        <w:t>Значение показателя:</w:t>
      </w:r>
    </w:p>
    <w:p w:rsidR="00C96A30" w:rsidRPr="000B1FD8" w:rsidRDefault="00C96A30" w:rsidP="00C96A30">
      <w:pPr>
        <w:jc w:val="both"/>
        <w:rPr>
          <w:sz w:val="28"/>
          <w:szCs w:val="28"/>
        </w:rPr>
      </w:pPr>
      <w:r w:rsidRPr="000B1FD8">
        <w:rPr>
          <w:noProof/>
          <w:sz w:val="28"/>
          <w:szCs w:val="28"/>
        </w:rPr>
        <w:drawing>
          <wp:inline distT="0" distB="0" distL="0" distR="0">
            <wp:extent cx="809625" cy="2381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809625" cy="238125"/>
                    </a:xfrm>
                    <a:prstGeom prst="rect">
                      <a:avLst/>
                    </a:prstGeom>
                    <a:noFill/>
                    <a:ln w="9525">
                      <a:noFill/>
                      <a:miter lim="800000"/>
                      <a:headEnd/>
                      <a:tailEnd/>
                    </a:ln>
                  </pic:spPr>
                </pic:pic>
              </a:graphicData>
            </a:graphic>
          </wp:inline>
        </w:drawing>
      </w:r>
    </w:p>
    <w:p w:rsidR="00C96A30" w:rsidRPr="000B1FD8" w:rsidRDefault="00C96A30" w:rsidP="00C96A30">
      <w:pPr>
        <w:jc w:val="both"/>
        <w:rPr>
          <w:sz w:val="28"/>
          <w:szCs w:val="28"/>
        </w:rPr>
      </w:pPr>
      <w:r w:rsidRPr="000B1FD8">
        <w:rPr>
          <w:sz w:val="28"/>
          <w:szCs w:val="28"/>
        </w:rPr>
        <w:t>Качественная оценка Программы : высокий уровень эффективности.</w:t>
      </w:r>
    </w:p>
    <w:p w:rsidR="00C96A30" w:rsidRPr="000B1FD8" w:rsidRDefault="00C96A30" w:rsidP="00C96A30">
      <w:pPr>
        <w:jc w:val="both"/>
        <w:rPr>
          <w:sz w:val="28"/>
          <w:szCs w:val="28"/>
        </w:rPr>
      </w:pPr>
    </w:p>
    <w:p w:rsidR="00C96A30" w:rsidRPr="000B1FD8" w:rsidRDefault="00C96A30" w:rsidP="00C96A30">
      <w:pPr>
        <w:jc w:val="both"/>
        <w:rPr>
          <w:sz w:val="28"/>
          <w:szCs w:val="28"/>
        </w:rPr>
      </w:pPr>
      <w:r w:rsidRPr="000B1FD8">
        <w:rPr>
          <w:sz w:val="28"/>
          <w:szCs w:val="28"/>
        </w:rPr>
        <w:t>Значение показателя:</w:t>
      </w:r>
    </w:p>
    <w:p w:rsidR="00C96A30" w:rsidRPr="000B1FD8" w:rsidRDefault="00C96A30" w:rsidP="00C96A30">
      <w:pPr>
        <w:jc w:val="both"/>
        <w:rPr>
          <w:sz w:val="28"/>
          <w:szCs w:val="28"/>
        </w:rPr>
      </w:pPr>
      <w:r w:rsidRPr="000B1FD8">
        <w:rPr>
          <w:noProof/>
          <w:sz w:val="28"/>
          <w:szCs w:val="28"/>
        </w:rPr>
        <w:drawing>
          <wp:inline distT="0" distB="0" distL="0" distR="0">
            <wp:extent cx="952500" cy="238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C96A30" w:rsidRPr="000B1FD8" w:rsidRDefault="00C96A30" w:rsidP="00C96A30">
      <w:pPr>
        <w:jc w:val="both"/>
        <w:rPr>
          <w:sz w:val="28"/>
          <w:szCs w:val="28"/>
        </w:rPr>
      </w:pPr>
      <w:r w:rsidRPr="000B1FD8">
        <w:rPr>
          <w:sz w:val="28"/>
          <w:szCs w:val="28"/>
        </w:rPr>
        <w:t>Качественная оценка Программы: запланированный уровень эффективности.</w:t>
      </w:r>
    </w:p>
    <w:p w:rsidR="00C96A30" w:rsidRPr="000B1FD8" w:rsidRDefault="00C96A30" w:rsidP="00C96A30">
      <w:pPr>
        <w:jc w:val="both"/>
        <w:rPr>
          <w:sz w:val="28"/>
          <w:szCs w:val="28"/>
        </w:rPr>
      </w:pPr>
    </w:p>
    <w:p w:rsidR="00C96A30" w:rsidRPr="000B1FD8" w:rsidRDefault="00C96A30" w:rsidP="00C96A30">
      <w:pPr>
        <w:jc w:val="both"/>
        <w:rPr>
          <w:sz w:val="28"/>
          <w:szCs w:val="28"/>
        </w:rPr>
      </w:pPr>
      <w:r w:rsidRPr="000B1FD8">
        <w:rPr>
          <w:sz w:val="28"/>
          <w:szCs w:val="28"/>
        </w:rPr>
        <w:t>Значение показателя:</w:t>
      </w:r>
    </w:p>
    <w:p w:rsidR="00C96A30" w:rsidRPr="000B1FD8" w:rsidRDefault="00C96A30" w:rsidP="00C96A30">
      <w:pPr>
        <w:jc w:val="both"/>
        <w:rPr>
          <w:sz w:val="28"/>
          <w:szCs w:val="28"/>
        </w:rPr>
      </w:pPr>
      <w:r w:rsidRPr="000B1FD8">
        <w:rPr>
          <w:noProof/>
          <w:sz w:val="28"/>
          <w:szCs w:val="28"/>
        </w:rPr>
        <w:drawing>
          <wp:inline distT="0" distB="0" distL="0" distR="0">
            <wp:extent cx="552450" cy="23812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p>
    <w:p w:rsidR="00C96A30" w:rsidRPr="000B1FD8" w:rsidRDefault="00C96A30" w:rsidP="00C96A30">
      <w:pPr>
        <w:jc w:val="both"/>
        <w:rPr>
          <w:sz w:val="28"/>
          <w:szCs w:val="28"/>
        </w:rPr>
      </w:pPr>
      <w:r w:rsidRPr="000B1FD8">
        <w:rPr>
          <w:sz w:val="28"/>
          <w:szCs w:val="28"/>
        </w:rPr>
        <w:lastRenderedPageBreak/>
        <w:t>Качественная оценка Программы: низкий</w:t>
      </w:r>
    </w:p>
    <w:p w:rsidR="00C96A30" w:rsidRPr="000B1FD8" w:rsidRDefault="00C96A30" w:rsidP="00C96A30">
      <w:pPr>
        <w:jc w:val="both"/>
        <w:rPr>
          <w:sz w:val="28"/>
          <w:szCs w:val="28"/>
        </w:rPr>
      </w:pPr>
    </w:p>
    <w:p w:rsidR="00562D4A" w:rsidRPr="000B1FD8" w:rsidRDefault="00C96A30" w:rsidP="004B7F68">
      <w:pPr>
        <w:jc w:val="center"/>
        <w:rPr>
          <w:b/>
          <w:sz w:val="28"/>
          <w:szCs w:val="28"/>
        </w:rPr>
      </w:pPr>
      <w:r w:rsidRPr="000B1FD8">
        <w:rPr>
          <w:b/>
          <w:sz w:val="28"/>
          <w:szCs w:val="28"/>
        </w:rPr>
        <w:t xml:space="preserve">6. </w:t>
      </w:r>
      <w:r w:rsidR="00562D4A" w:rsidRPr="000B1FD8">
        <w:rPr>
          <w:b/>
          <w:sz w:val="28"/>
          <w:szCs w:val="28"/>
        </w:rPr>
        <w:t xml:space="preserve"> Требования к участникам программы </w:t>
      </w:r>
    </w:p>
    <w:p w:rsidR="00C96A30" w:rsidRPr="000B1FD8" w:rsidRDefault="00C96A30" w:rsidP="00C96A30">
      <w:pPr>
        <w:jc w:val="both"/>
        <w:rPr>
          <w:sz w:val="28"/>
          <w:szCs w:val="28"/>
        </w:rPr>
      </w:pPr>
    </w:p>
    <w:p w:rsidR="00C96A30" w:rsidRPr="000B1FD8" w:rsidRDefault="00562D4A" w:rsidP="00562D4A">
      <w:pPr>
        <w:jc w:val="both"/>
        <w:rPr>
          <w:sz w:val="28"/>
          <w:szCs w:val="28"/>
        </w:rPr>
      </w:pPr>
      <w:r w:rsidRPr="000B1FD8">
        <w:rPr>
          <w:sz w:val="28"/>
          <w:szCs w:val="28"/>
        </w:rPr>
        <w:t xml:space="preserve">6.1. </w:t>
      </w:r>
      <w:r w:rsidR="00C96A30" w:rsidRPr="000B1FD8">
        <w:rPr>
          <w:sz w:val="28"/>
          <w:szCs w:val="28"/>
        </w:rPr>
        <w:t>Участниками Программы являются молодые семьи, в том числе неполные молодые семьи, состоящие из одного молодого родителя и одного и более ребенка, соответствующие следующим условиям:</w:t>
      </w:r>
    </w:p>
    <w:bookmarkEnd w:id="16"/>
    <w:p w:rsidR="00E23BF3" w:rsidRPr="000B1FD8" w:rsidRDefault="00E23BF3" w:rsidP="00562D4A">
      <w:pPr>
        <w:jc w:val="both"/>
        <w:rPr>
          <w:sz w:val="28"/>
          <w:szCs w:val="28"/>
        </w:rPr>
      </w:pPr>
      <w:r w:rsidRPr="000B1FD8">
        <w:rPr>
          <w:bCs/>
          <w:sz w:val="28"/>
          <w:szCs w:val="28"/>
        </w:rPr>
        <w:t xml:space="preserve">1) </w:t>
      </w:r>
      <w:r w:rsidRPr="000B1FD8">
        <w:rPr>
          <w:sz w:val="28"/>
          <w:szCs w:val="28"/>
        </w:rPr>
        <w:t>возраст каждого из супругов либо одного родителя в неполной молодой семье на день принятия органом исполнительной власти субъекта Российской Федерации решения о включении молодой семьи - участника основного мероприятия в список претендентов на получение социальной выплаты в планируемом году не превышает 35 лет;</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xml:space="preserve">2) молодая семья признана нуждающейся в жилом помещении </w:t>
      </w:r>
      <w:r w:rsidRPr="000B1FD8">
        <w:rPr>
          <w:sz w:val="28"/>
          <w:szCs w:val="28"/>
          <w:shd w:val="clear" w:color="auto" w:fill="FFFFFF"/>
        </w:rPr>
        <w:t xml:space="preserve">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11" w:anchor="/document/12138291/entry/51" w:history="1">
        <w:r w:rsidRPr="000B1FD8">
          <w:rPr>
            <w:rStyle w:val="a5"/>
            <w:color w:val="auto"/>
            <w:sz w:val="28"/>
            <w:szCs w:val="28"/>
            <w:u w:val="none"/>
            <w:shd w:val="clear" w:color="auto" w:fill="FFFFFF"/>
          </w:rPr>
          <w:t>статьей 51</w:t>
        </w:r>
      </w:hyperlink>
      <w:r w:rsidRPr="000B1FD8">
        <w:rPr>
          <w:sz w:val="28"/>
          <w:szCs w:val="28"/>
          <w:shd w:val="clear" w:color="auto" w:fill="FFFFFF"/>
        </w:rPr>
        <w:t>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что определяется в соответствии с  услови</w:t>
      </w:r>
      <w:r w:rsidR="00FD3DF5" w:rsidRPr="000B1FD8">
        <w:rPr>
          <w:sz w:val="28"/>
          <w:szCs w:val="28"/>
        </w:rPr>
        <w:t>я</w:t>
      </w:r>
      <w:r w:rsidRPr="000B1FD8">
        <w:rPr>
          <w:sz w:val="28"/>
          <w:szCs w:val="28"/>
        </w:rPr>
        <w:t>ми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xml:space="preserve">- доходов, позволяющих получить кредит или </w:t>
      </w:r>
      <w:proofErr w:type="spellStart"/>
      <w:r w:rsidRPr="000B1FD8">
        <w:rPr>
          <w:sz w:val="28"/>
          <w:szCs w:val="28"/>
        </w:rPr>
        <w:t>займ</w:t>
      </w:r>
      <w:proofErr w:type="spellEnd"/>
      <w:r w:rsidRPr="000B1FD8">
        <w:rPr>
          <w:sz w:val="28"/>
          <w:szCs w:val="28"/>
        </w:rPr>
        <w:t xml:space="preserve"> на приобретение (строительство) жилья, либо решения юридического или физического лица о предоставлении кредита (займа, ссуды);</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денежных средств на лицевых счетах в кредитных организациях;</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недвижимого имущества и транспортных средств в собственности членов молодой семьи либо их близких родственников;</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незавершенного объекта индивидуального жилищного строительства.</w:t>
      </w:r>
    </w:p>
    <w:p w:rsidR="00E23BF3"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t xml:space="preserve">6.2. </w:t>
      </w:r>
      <w:r w:rsidR="00E23BF3" w:rsidRPr="000B1FD8">
        <w:rPr>
          <w:sz w:val="28"/>
          <w:szCs w:val="28"/>
        </w:rPr>
        <w:t>Размер доходов либо иных денежных средств для оплаты расчетной (средней) стоимости жилья в части, превышающей размер предоставляемой социальной выплаты, должен составлять:</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- 70 процентов, округленных до целого числа, расчетной (средней) стоимости жилья -  для молодых семей, не имеющих детей;</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2D4A" w:rsidRPr="000B1FD8" w:rsidRDefault="00562D4A" w:rsidP="00562D4A">
      <w:pPr>
        <w:pStyle w:val="s1"/>
        <w:shd w:val="clear" w:color="auto" w:fill="FFFFFF"/>
        <w:spacing w:before="0" w:beforeAutospacing="0" w:after="0" w:afterAutospacing="0"/>
        <w:jc w:val="both"/>
        <w:rPr>
          <w:sz w:val="28"/>
          <w:szCs w:val="28"/>
        </w:rPr>
      </w:pPr>
      <w:r w:rsidRPr="000B1FD8">
        <w:rPr>
          <w:sz w:val="28"/>
          <w:szCs w:val="28"/>
        </w:rPr>
        <w:lastRenderedPageBreak/>
        <w:t xml:space="preserve">6.3. </w:t>
      </w:r>
      <w:r w:rsidR="00E23BF3" w:rsidRPr="000B1FD8">
        <w:rPr>
          <w:sz w:val="28"/>
          <w:szCs w:val="28"/>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свидетельство о праве собственности на недвижимое имущество (транспортное средство) членов молодой семьи и справка об оценочной стоимости данного имущества;</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w:t>
      </w:r>
      <w:hyperlink r:id="rId12" w:anchor="/document/10105807/entry/0" w:history="1">
        <w:r w:rsidRPr="000B1FD8">
          <w:rPr>
            <w:rStyle w:val="a5"/>
            <w:color w:val="auto"/>
            <w:sz w:val="28"/>
            <w:szCs w:val="28"/>
            <w:u w:val="none"/>
          </w:rPr>
          <w:t>Семейным кодексом</w:t>
        </w:r>
      </w:hyperlink>
      <w:r w:rsidRPr="000B1FD8">
        <w:rPr>
          <w:sz w:val="28"/>
          <w:szCs w:val="28"/>
        </w:rPr>
        <w:t> Российской Федерации), в том числе его продажи, справка об оценочной стоимости данного имущества;</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документ о средствах материнского (семейного) капитала;</w:t>
      </w:r>
    </w:p>
    <w:p w:rsidR="00E23BF3" w:rsidRPr="000B1FD8" w:rsidRDefault="00E23BF3" w:rsidP="00562D4A">
      <w:pPr>
        <w:pStyle w:val="s1"/>
        <w:shd w:val="clear" w:color="auto" w:fill="FFFFFF"/>
        <w:spacing w:before="0" w:beforeAutospacing="0" w:after="0" w:afterAutospacing="0"/>
        <w:jc w:val="both"/>
        <w:rPr>
          <w:sz w:val="28"/>
          <w:szCs w:val="28"/>
        </w:rPr>
      </w:pPr>
      <w:r w:rsidRPr="000B1FD8">
        <w:rPr>
          <w:sz w:val="28"/>
          <w:szCs w:val="28"/>
        </w:rPr>
        <w:t>- документ, подтверждающий согласие банка на предоставление каждому из супругов либо одному из них кредита (займа, ссуды);</w:t>
      </w:r>
    </w:p>
    <w:p w:rsidR="00E23BF3" w:rsidRDefault="00E23BF3" w:rsidP="00562D4A">
      <w:pPr>
        <w:pStyle w:val="s1"/>
        <w:shd w:val="clear" w:color="auto" w:fill="FFFFFF"/>
        <w:spacing w:before="0" w:beforeAutospacing="0" w:after="0" w:afterAutospacing="0"/>
        <w:jc w:val="both"/>
        <w:rPr>
          <w:sz w:val="28"/>
          <w:szCs w:val="28"/>
        </w:rPr>
      </w:pPr>
      <w:r w:rsidRPr="000B1FD8">
        <w:rPr>
          <w:sz w:val="28"/>
          <w:szCs w:val="28"/>
        </w:rPr>
        <w:t>- договор займа между физическим лицом и совершеннолетними членами молодой семьи, заключенный в соответствии с требованиями </w:t>
      </w:r>
      <w:hyperlink r:id="rId13" w:anchor="/document/10164072/entry/0" w:history="1">
        <w:r w:rsidRPr="000B1FD8">
          <w:rPr>
            <w:rStyle w:val="a5"/>
            <w:color w:val="auto"/>
            <w:sz w:val="28"/>
            <w:szCs w:val="28"/>
            <w:u w:val="none"/>
          </w:rPr>
          <w:t>Гражданского кодекса</w:t>
        </w:r>
      </w:hyperlink>
      <w:r w:rsidRPr="000B1FD8">
        <w:rPr>
          <w:sz w:val="28"/>
          <w:szCs w:val="28"/>
        </w:rPr>
        <w:t> Российской Федерации.</w:t>
      </w:r>
    </w:p>
    <w:p w:rsidR="000B1FD8" w:rsidRPr="000B1FD8" w:rsidRDefault="000B1FD8" w:rsidP="00562D4A">
      <w:pPr>
        <w:pStyle w:val="s1"/>
        <w:shd w:val="clear" w:color="auto" w:fill="FFFFFF"/>
        <w:spacing w:before="0" w:beforeAutospacing="0" w:after="0" w:afterAutospacing="0"/>
        <w:jc w:val="both"/>
        <w:rPr>
          <w:sz w:val="28"/>
          <w:szCs w:val="28"/>
        </w:rPr>
      </w:pPr>
    </w:p>
    <w:p w:rsidR="00C96A30" w:rsidRPr="000B1FD8" w:rsidRDefault="00C96A30" w:rsidP="00562D4A">
      <w:pPr>
        <w:jc w:val="center"/>
        <w:rPr>
          <w:b/>
          <w:sz w:val="28"/>
          <w:szCs w:val="28"/>
        </w:rPr>
      </w:pPr>
      <w:r w:rsidRPr="000B1FD8">
        <w:rPr>
          <w:b/>
          <w:sz w:val="28"/>
          <w:szCs w:val="28"/>
        </w:rPr>
        <w:t>7.  Механизм реализации программы</w:t>
      </w:r>
    </w:p>
    <w:p w:rsidR="00C96A30" w:rsidRPr="000B1FD8" w:rsidRDefault="00C96A30" w:rsidP="00C96A30">
      <w:pPr>
        <w:jc w:val="both"/>
        <w:rPr>
          <w:sz w:val="28"/>
          <w:szCs w:val="28"/>
        </w:rPr>
      </w:pPr>
      <w:bookmarkStart w:id="17" w:name="sub_513"/>
      <w:bookmarkEnd w:id="10"/>
    </w:p>
    <w:p w:rsidR="00562D4A" w:rsidRPr="000B1FD8" w:rsidRDefault="00C96A30" w:rsidP="00562D4A">
      <w:pPr>
        <w:jc w:val="both"/>
        <w:rPr>
          <w:sz w:val="28"/>
          <w:szCs w:val="28"/>
          <w:shd w:val="clear" w:color="auto" w:fill="FFFFFF"/>
        </w:rPr>
      </w:pPr>
      <w:bookmarkStart w:id="18" w:name="sub_52"/>
      <w:bookmarkEnd w:id="17"/>
      <w:r w:rsidRPr="000B1FD8">
        <w:rPr>
          <w:sz w:val="28"/>
          <w:szCs w:val="28"/>
        </w:rPr>
        <w:t xml:space="preserve">     7.1.  Программа предусматривает оказание финансовой помощи молодой семье - участнику Прог</w:t>
      </w:r>
      <w:r w:rsidR="00E23BF3" w:rsidRPr="000B1FD8">
        <w:rPr>
          <w:sz w:val="28"/>
          <w:szCs w:val="28"/>
        </w:rPr>
        <w:t xml:space="preserve">раммы в виде социальной выплаты, которые </w:t>
      </w:r>
      <w:r w:rsidR="00E23BF3" w:rsidRPr="000B1FD8">
        <w:rPr>
          <w:sz w:val="28"/>
          <w:szCs w:val="28"/>
          <w:shd w:val="clear" w:color="auto" w:fill="FFFFFF"/>
        </w:rPr>
        <w:t>используются:</w:t>
      </w:r>
    </w:p>
    <w:p w:rsidR="00562D4A" w:rsidRPr="000B1FD8" w:rsidRDefault="00E23BF3" w:rsidP="00562D4A">
      <w:pPr>
        <w:jc w:val="both"/>
        <w:rPr>
          <w:sz w:val="28"/>
          <w:szCs w:val="28"/>
        </w:rPr>
      </w:pPr>
      <w:r w:rsidRPr="000B1FD8">
        <w:rPr>
          <w:sz w:val="28"/>
          <w:szCs w:val="28"/>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562D4A" w:rsidRPr="000B1FD8" w:rsidRDefault="00E23BF3" w:rsidP="00562D4A">
      <w:pPr>
        <w:jc w:val="both"/>
        <w:rPr>
          <w:sz w:val="28"/>
          <w:szCs w:val="28"/>
        </w:rPr>
      </w:pPr>
      <w:r w:rsidRPr="000B1FD8">
        <w:rPr>
          <w:sz w:val="28"/>
          <w:szCs w:val="28"/>
        </w:rPr>
        <w:t>- для оплаты цены договора строительного подряда на строительство индивидуального жилого дома (далее - договор строительного подряда);</w:t>
      </w:r>
    </w:p>
    <w:p w:rsidR="00562D4A" w:rsidRPr="000B1FD8" w:rsidRDefault="00E23BF3" w:rsidP="00562D4A">
      <w:pPr>
        <w:jc w:val="both"/>
        <w:rPr>
          <w:sz w:val="28"/>
          <w:szCs w:val="28"/>
        </w:rPr>
      </w:pPr>
      <w:r w:rsidRPr="000B1FD8">
        <w:rPr>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данной молодой семьи;</w:t>
      </w:r>
    </w:p>
    <w:p w:rsidR="00562D4A" w:rsidRPr="000B1FD8" w:rsidRDefault="00E23BF3" w:rsidP="00562D4A">
      <w:pPr>
        <w:jc w:val="both"/>
        <w:rPr>
          <w:sz w:val="28"/>
          <w:szCs w:val="28"/>
        </w:rPr>
      </w:pPr>
      <w:r w:rsidRPr="000B1FD8">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62D4A" w:rsidRPr="000B1FD8" w:rsidRDefault="00E23BF3" w:rsidP="00562D4A">
      <w:pPr>
        <w:jc w:val="both"/>
        <w:rPr>
          <w:sz w:val="28"/>
          <w:szCs w:val="28"/>
        </w:rPr>
      </w:pPr>
      <w:r w:rsidRPr="000B1FD8">
        <w:rPr>
          <w:sz w:val="28"/>
          <w:szCs w:val="28"/>
        </w:rPr>
        <w:lastRenderedPageBreak/>
        <w:t>-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62D4A" w:rsidRPr="000B1FD8" w:rsidRDefault="00E23BF3" w:rsidP="00562D4A">
      <w:pPr>
        <w:jc w:val="both"/>
        <w:rPr>
          <w:sz w:val="28"/>
          <w:szCs w:val="28"/>
        </w:rPr>
      </w:pPr>
      <w:r w:rsidRPr="000B1FD8">
        <w:rPr>
          <w:sz w:val="28"/>
          <w:szCs w:val="28"/>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E23BF3" w:rsidRPr="000B1FD8" w:rsidRDefault="00E23BF3" w:rsidP="00562D4A">
      <w:pPr>
        <w:jc w:val="both"/>
        <w:rPr>
          <w:sz w:val="28"/>
          <w:szCs w:val="28"/>
        </w:rPr>
      </w:pPr>
      <w:r w:rsidRPr="000B1FD8">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B1FD8">
        <w:rPr>
          <w:sz w:val="28"/>
          <w:szCs w:val="28"/>
        </w:rPr>
        <w:t>неполнородных</w:t>
      </w:r>
      <w:proofErr w:type="spellEnd"/>
      <w:r w:rsidRPr="000B1FD8">
        <w:rPr>
          <w:sz w:val="28"/>
          <w:szCs w:val="28"/>
        </w:rPr>
        <w:t xml:space="preserve"> братьев и сестер).</w:t>
      </w:r>
    </w:p>
    <w:p w:rsidR="00C96A30" w:rsidRPr="000B1FD8" w:rsidRDefault="00C96A30" w:rsidP="00C96A30">
      <w:pPr>
        <w:jc w:val="both"/>
        <w:rPr>
          <w:sz w:val="28"/>
          <w:szCs w:val="28"/>
        </w:rPr>
      </w:pPr>
      <w:bookmarkStart w:id="19" w:name="sub_53"/>
      <w:bookmarkEnd w:id="18"/>
      <w:r w:rsidRPr="000B1FD8">
        <w:rPr>
          <w:sz w:val="28"/>
          <w:szCs w:val="28"/>
        </w:rPr>
        <w:t xml:space="preserve">    7.2.Общая площадь приобретаемого (строящегося) жилого помещения в расчёте на каждого члена молодой семьи, учтённого при расчёте размера социальной выплаты, не может быть меньше учётной нормы общей площади жилого помещения, установленной решением органами самоуправления Даниловского сельского поселения Даниловского муниципального района Ярославской области в целях принятия граждан на учёт в качестве нуждающихся в улучшении жилищных условий</w:t>
      </w:r>
      <w:r w:rsidR="00E23BF3" w:rsidRPr="000B1FD8">
        <w:rPr>
          <w:sz w:val="28"/>
          <w:szCs w:val="28"/>
        </w:rPr>
        <w:t>.</w:t>
      </w:r>
    </w:p>
    <w:p w:rsidR="00C96A30" w:rsidRPr="000B1FD8" w:rsidRDefault="00C96A30" w:rsidP="00C96A30">
      <w:pPr>
        <w:jc w:val="both"/>
        <w:rPr>
          <w:sz w:val="28"/>
          <w:szCs w:val="28"/>
        </w:rPr>
      </w:pPr>
      <w:bookmarkStart w:id="20" w:name="sub_54"/>
      <w:bookmarkEnd w:id="19"/>
      <w:r w:rsidRPr="000B1FD8">
        <w:rPr>
          <w:sz w:val="28"/>
          <w:szCs w:val="28"/>
        </w:rPr>
        <w:t xml:space="preserve">      7.3.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C96A30" w:rsidRPr="000B1FD8" w:rsidRDefault="00C96A30" w:rsidP="00C96A30">
      <w:pPr>
        <w:jc w:val="both"/>
        <w:rPr>
          <w:sz w:val="28"/>
          <w:szCs w:val="28"/>
        </w:rPr>
      </w:pPr>
      <w:bookmarkStart w:id="21" w:name="sub_55"/>
      <w:bookmarkEnd w:id="20"/>
      <w:r w:rsidRPr="000B1FD8">
        <w:rPr>
          <w:sz w:val="28"/>
          <w:szCs w:val="28"/>
        </w:rPr>
        <w:t xml:space="preserve">      7.4.Механизм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(далее - Положение), утвержденным постановлением Правительства Ярославской области от 17.03.2011 N 171-п "Об утверждении Положения о порядке предоставления молодым семьям социальных выплат на приобретение (строительство) жилья":</w:t>
      </w:r>
    </w:p>
    <w:bookmarkEnd w:id="21"/>
    <w:p w:rsidR="00C96A30" w:rsidRPr="000B1FD8" w:rsidRDefault="00C96A30" w:rsidP="00C96A30">
      <w:pPr>
        <w:jc w:val="both"/>
        <w:rPr>
          <w:sz w:val="28"/>
          <w:szCs w:val="28"/>
        </w:rPr>
      </w:pPr>
      <w:r w:rsidRPr="000B1FD8">
        <w:rPr>
          <w:sz w:val="28"/>
          <w:szCs w:val="28"/>
        </w:rPr>
        <w:t>1) Порядок распределения средств федерального, областного и местного бюджетов для предоставления в необходимом размере молодым семьям социальных выплат</w:t>
      </w:r>
      <w:r w:rsidR="00E23BF3" w:rsidRPr="000B1FD8">
        <w:rPr>
          <w:sz w:val="28"/>
          <w:szCs w:val="28"/>
        </w:rPr>
        <w:t xml:space="preserve"> для решения задач в рамках государственной поддержки молодых семей Ярославской области в приобретении (строительстве) жилья </w:t>
      </w:r>
      <w:r w:rsidRPr="000B1FD8">
        <w:rPr>
          <w:sz w:val="28"/>
          <w:szCs w:val="28"/>
        </w:rPr>
        <w:t xml:space="preserve">определен </w:t>
      </w:r>
      <w:r w:rsidR="00E23BF3" w:rsidRPr="000B1FD8">
        <w:rPr>
          <w:sz w:val="28"/>
          <w:szCs w:val="28"/>
        </w:rPr>
        <w:t xml:space="preserve">программой, </w:t>
      </w:r>
      <w:r w:rsidRPr="000B1FD8">
        <w:rPr>
          <w:sz w:val="28"/>
          <w:szCs w:val="28"/>
        </w:rPr>
        <w:t>утвержденной постановлением Правительства Ярославской области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p w:rsidR="00C96A30" w:rsidRPr="000B1FD8" w:rsidRDefault="00C96A30" w:rsidP="00C96A30">
      <w:pPr>
        <w:jc w:val="both"/>
        <w:rPr>
          <w:sz w:val="28"/>
          <w:szCs w:val="28"/>
        </w:rPr>
      </w:pPr>
      <w:bookmarkStart w:id="22" w:name="sub_552"/>
      <w:r w:rsidRPr="000B1FD8">
        <w:rPr>
          <w:sz w:val="28"/>
          <w:szCs w:val="28"/>
        </w:rPr>
        <w:t>2) 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bookmarkEnd w:id="22"/>
    <w:p w:rsidR="00C96A30" w:rsidRPr="000B1FD8" w:rsidRDefault="00C96A30" w:rsidP="00C96A30">
      <w:pPr>
        <w:jc w:val="both"/>
        <w:rPr>
          <w:sz w:val="28"/>
          <w:szCs w:val="28"/>
        </w:rPr>
      </w:pPr>
      <w:r w:rsidRPr="000B1FD8">
        <w:rPr>
          <w:sz w:val="28"/>
          <w:szCs w:val="28"/>
        </w:rPr>
        <w:t>Срок реализации свидетельства с даты его выдачи, указанной в свидетельстве, составляет  не более 7 месяцев.</w:t>
      </w:r>
    </w:p>
    <w:p w:rsidR="00C96A30" w:rsidRPr="000B1FD8" w:rsidRDefault="00C96A30" w:rsidP="00C96A30">
      <w:pPr>
        <w:jc w:val="both"/>
        <w:rPr>
          <w:sz w:val="28"/>
          <w:szCs w:val="28"/>
        </w:rPr>
      </w:pPr>
      <w:bookmarkStart w:id="23" w:name="sub_553"/>
      <w:r w:rsidRPr="000B1FD8">
        <w:rPr>
          <w:sz w:val="28"/>
          <w:szCs w:val="28"/>
        </w:rPr>
        <w:lastRenderedPageBreak/>
        <w:t xml:space="preserve">3) Размер социальной выплаты, предоставляемой молодой семье, указывается в свидетельстве и является неизменным на весь срок его действия. </w:t>
      </w:r>
    </w:p>
    <w:bookmarkEnd w:id="23"/>
    <w:p w:rsidR="004B7F68" w:rsidRPr="000B1FD8" w:rsidRDefault="00562D4A" w:rsidP="00562D4A">
      <w:pPr>
        <w:ind w:firstLine="708"/>
        <w:jc w:val="both"/>
        <w:rPr>
          <w:sz w:val="28"/>
          <w:szCs w:val="28"/>
        </w:rPr>
      </w:pPr>
      <w:r w:rsidRPr="000B1FD8">
        <w:rPr>
          <w:sz w:val="28"/>
          <w:szCs w:val="28"/>
        </w:rPr>
        <w:t xml:space="preserve">7.5. </w:t>
      </w:r>
      <w:r w:rsidR="00C96A30" w:rsidRPr="000B1FD8">
        <w:rPr>
          <w:sz w:val="28"/>
          <w:szCs w:val="28"/>
        </w:rPr>
        <w:t>Социальная выплата предоставляется в размере:</w:t>
      </w:r>
      <w:bookmarkStart w:id="24" w:name="sub_554"/>
    </w:p>
    <w:p w:rsidR="00562D4A" w:rsidRPr="000B1FD8" w:rsidRDefault="00C96A30" w:rsidP="00562D4A">
      <w:pPr>
        <w:jc w:val="both"/>
        <w:rPr>
          <w:sz w:val="28"/>
          <w:szCs w:val="28"/>
        </w:rPr>
      </w:pPr>
      <w:r w:rsidRPr="000B1FD8">
        <w:rPr>
          <w:sz w:val="28"/>
          <w:szCs w:val="28"/>
        </w:rPr>
        <w:t>-</w:t>
      </w:r>
      <w:r w:rsidR="00E23BF3" w:rsidRPr="000B1FD8">
        <w:rPr>
          <w:sz w:val="28"/>
          <w:szCs w:val="28"/>
        </w:rPr>
        <w:t xml:space="preserve"> 30 процентов от расчетной (средней) стоимости жилья, определяемой в соответствии с </w:t>
      </w:r>
      <w:hyperlink r:id="rId14" w:anchor="/document/24557025/entry/115" w:history="1">
        <w:r w:rsidR="00E23BF3" w:rsidRPr="000B1FD8">
          <w:rPr>
            <w:rStyle w:val="a5"/>
            <w:color w:val="auto"/>
            <w:sz w:val="28"/>
            <w:szCs w:val="28"/>
            <w:u w:val="none"/>
          </w:rPr>
          <w:t>пунктом 1.15</w:t>
        </w:r>
      </w:hyperlink>
      <w:r w:rsidR="00E23BF3" w:rsidRPr="000B1FD8">
        <w:rPr>
          <w:sz w:val="28"/>
          <w:szCs w:val="28"/>
        </w:rPr>
        <w:t>  указанного Положения, - для молодых семей, не имеющих детей;</w:t>
      </w:r>
    </w:p>
    <w:p w:rsidR="00E23BF3" w:rsidRPr="000B1FD8" w:rsidRDefault="00E23BF3" w:rsidP="00562D4A">
      <w:pPr>
        <w:jc w:val="both"/>
        <w:rPr>
          <w:sz w:val="28"/>
          <w:szCs w:val="28"/>
        </w:rPr>
      </w:pPr>
      <w:r w:rsidRPr="000B1FD8">
        <w:rPr>
          <w:sz w:val="28"/>
          <w:szCs w:val="28"/>
        </w:rPr>
        <w:t>- 35 процентов от расчетной (средней) стоимости жилья, определяемой в соответствии с </w:t>
      </w:r>
      <w:hyperlink r:id="rId15" w:anchor="/document/24557025/entry/115" w:history="1">
        <w:r w:rsidRPr="000B1FD8">
          <w:rPr>
            <w:rStyle w:val="a5"/>
            <w:color w:val="auto"/>
            <w:sz w:val="28"/>
            <w:szCs w:val="28"/>
            <w:u w:val="none"/>
          </w:rPr>
          <w:t>пунктом 1.15</w:t>
        </w:r>
      </w:hyperlink>
      <w:r w:rsidRPr="000B1FD8">
        <w:rPr>
          <w:sz w:val="28"/>
          <w:szCs w:val="28"/>
        </w:rPr>
        <w:t xml:space="preserve"> указанного Положения,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96A30" w:rsidRPr="000B1FD8" w:rsidRDefault="00562D4A" w:rsidP="00562D4A">
      <w:pPr>
        <w:ind w:firstLine="708"/>
        <w:jc w:val="both"/>
        <w:rPr>
          <w:sz w:val="28"/>
          <w:szCs w:val="28"/>
        </w:rPr>
      </w:pPr>
      <w:r w:rsidRPr="000B1FD8">
        <w:rPr>
          <w:sz w:val="28"/>
          <w:szCs w:val="28"/>
        </w:rPr>
        <w:t>7.6.</w:t>
      </w:r>
      <w:r w:rsidR="00C96A30" w:rsidRPr="000B1FD8">
        <w:rPr>
          <w:sz w:val="28"/>
          <w:szCs w:val="28"/>
        </w:rPr>
        <w:t xml:space="preserve"> Размер общей площади жилого помещения, с учётом которого определяется расчётная (средняя) стоимость жилья, составляет:</w:t>
      </w:r>
    </w:p>
    <w:bookmarkEnd w:id="24"/>
    <w:p w:rsidR="00C96A30" w:rsidRPr="000B1FD8" w:rsidRDefault="00C96A30" w:rsidP="00C96A30">
      <w:pPr>
        <w:jc w:val="both"/>
        <w:rPr>
          <w:sz w:val="28"/>
          <w:szCs w:val="28"/>
        </w:rPr>
      </w:pPr>
      <w:r w:rsidRPr="000B1FD8">
        <w:rPr>
          <w:sz w:val="28"/>
          <w:szCs w:val="28"/>
        </w:rPr>
        <w:t xml:space="preserve">- для семьи численностью 2 человека (молодые супруги, не имеющие детей, или неполная семья с одним ребенком) - </w:t>
      </w:r>
      <w:smartTag w:uri="urn:schemas-microsoft-com:office:smarttags" w:element="metricconverter">
        <w:smartTagPr>
          <w:attr w:name="ProductID" w:val="42 кв. м"/>
        </w:smartTagPr>
        <w:r w:rsidRPr="000B1FD8">
          <w:rPr>
            <w:sz w:val="28"/>
            <w:szCs w:val="28"/>
          </w:rPr>
          <w:t>42 кв. м</w:t>
        </w:r>
      </w:smartTag>
      <w:r w:rsidRPr="000B1FD8">
        <w:rPr>
          <w:sz w:val="28"/>
          <w:szCs w:val="28"/>
        </w:rPr>
        <w:t>;</w:t>
      </w:r>
    </w:p>
    <w:p w:rsidR="00C96A30" w:rsidRPr="000B1FD8" w:rsidRDefault="00C96A30" w:rsidP="00C96A30">
      <w:pPr>
        <w:jc w:val="both"/>
        <w:rPr>
          <w:sz w:val="28"/>
          <w:szCs w:val="28"/>
        </w:rPr>
      </w:pPr>
      <w:r w:rsidRPr="000B1FD8">
        <w:rPr>
          <w:sz w:val="28"/>
          <w:szCs w:val="28"/>
        </w:rPr>
        <w:t xml:space="preserve">- для семьи численностью 3 и более человек (супруги, имеющие одного ребенка и более; неполная семья с двумя детьми и более) - по </w:t>
      </w:r>
      <w:smartTag w:uri="urn:schemas-microsoft-com:office:smarttags" w:element="metricconverter">
        <w:smartTagPr>
          <w:attr w:name="ProductID" w:val="18 кв. м"/>
        </w:smartTagPr>
        <w:r w:rsidRPr="000B1FD8">
          <w:rPr>
            <w:sz w:val="28"/>
            <w:szCs w:val="28"/>
          </w:rPr>
          <w:t>18 кв. м</w:t>
        </w:r>
      </w:smartTag>
      <w:r w:rsidR="00FD3DF5" w:rsidRPr="000B1FD8">
        <w:rPr>
          <w:sz w:val="28"/>
          <w:szCs w:val="28"/>
        </w:rPr>
        <w:t xml:space="preserve"> на одного человека.</w:t>
      </w:r>
    </w:p>
    <w:p w:rsidR="00C96A30" w:rsidRPr="000B1FD8" w:rsidRDefault="00562D4A" w:rsidP="00562D4A">
      <w:pPr>
        <w:ind w:firstLine="708"/>
        <w:jc w:val="both"/>
        <w:rPr>
          <w:sz w:val="28"/>
          <w:szCs w:val="28"/>
        </w:rPr>
      </w:pPr>
      <w:bookmarkStart w:id="25" w:name="sub_555"/>
      <w:r w:rsidRPr="000B1FD8">
        <w:rPr>
          <w:sz w:val="28"/>
          <w:szCs w:val="28"/>
        </w:rPr>
        <w:t>7.7.</w:t>
      </w:r>
      <w:r w:rsidR="00C96A30" w:rsidRPr="000B1FD8">
        <w:rPr>
          <w:sz w:val="28"/>
          <w:szCs w:val="28"/>
        </w:rPr>
        <w:t xml:space="preserve"> Расчётная (средняя) стоимость жилья (</w:t>
      </w:r>
      <w:proofErr w:type="spellStart"/>
      <w:r w:rsidR="00C96A30" w:rsidRPr="000B1FD8">
        <w:rPr>
          <w:sz w:val="28"/>
          <w:szCs w:val="28"/>
        </w:rPr>
        <w:t>СтЖ</w:t>
      </w:r>
      <w:proofErr w:type="spellEnd"/>
      <w:r w:rsidR="00C96A30" w:rsidRPr="000B1FD8">
        <w:rPr>
          <w:sz w:val="28"/>
          <w:szCs w:val="28"/>
        </w:rPr>
        <w:t>), используемая при расчёте размера социальной выплаты, определяется по формуле:</w:t>
      </w:r>
    </w:p>
    <w:bookmarkEnd w:id="25"/>
    <w:p w:rsidR="00C96A30" w:rsidRPr="000B1FD8" w:rsidRDefault="00C96A30" w:rsidP="00C96A30">
      <w:pPr>
        <w:jc w:val="both"/>
        <w:rPr>
          <w:sz w:val="28"/>
          <w:szCs w:val="28"/>
        </w:rPr>
      </w:pPr>
      <w:proofErr w:type="spellStart"/>
      <w:r w:rsidRPr="000B1FD8">
        <w:rPr>
          <w:sz w:val="28"/>
          <w:szCs w:val="28"/>
        </w:rPr>
        <w:t>СтЖ=Н</w:t>
      </w:r>
      <w:proofErr w:type="spellEnd"/>
      <w:r w:rsidRPr="000B1FD8">
        <w:rPr>
          <w:sz w:val="28"/>
          <w:szCs w:val="28"/>
        </w:rPr>
        <w:t xml:space="preserve"> </w:t>
      </w:r>
      <w:proofErr w:type="spellStart"/>
      <w:r w:rsidRPr="000B1FD8">
        <w:rPr>
          <w:sz w:val="28"/>
          <w:szCs w:val="28"/>
        </w:rPr>
        <w:t>х</w:t>
      </w:r>
      <w:proofErr w:type="spellEnd"/>
      <w:r w:rsidRPr="000B1FD8">
        <w:rPr>
          <w:sz w:val="28"/>
          <w:szCs w:val="28"/>
        </w:rPr>
        <w:t xml:space="preserve"> РЖ,</w:t>
      </w:r>
    </w:p>
    <w:p w:rsidR="00C96A30" w:rsidRPr="000B1FD8" w:rsidRDefault="00C96A30" w:rsidP="00C96A30">
      <w:pPr>
        <w:jc w:val="both"/>
        <w:rPr>
          <w:sz w:val="28"/>
          <w:szCs w:val="28"/>
        </w:rPr>
      </w:pPr>
      <w:r w:rsidRPr="000B1FD8">
        <w:rPr>
          <w:sz w:val="28"/>
          <w:szCs w:val="28"/>
        </w:rPr>
        <w:t>где:</w:t>
      </w:r>
    </w:p>
    <w:p w:rsidR="00C96A30" w:rsidRPr="000B1FD8" w:rsidRDefault="00C96A30" w:rsidP="00C96A30">
      <w:pPr>
        <w:jc w:val="both"/>
        <w:rPr>
          <w:sz w:val="28"/>
          <w:szCs w:val="28"/>
        </w:rPr>
      </w:pPr>
      <w:proofErr w:type="spellStart"/>
      <w:r w:rsidRPr="000B1FD8">
        <w:rPr>
          <w:sz w:val="28"/>
          <w:szCs w:val="28"/>
        </w:rPr>
        <w:t>СтЖ</w:t>
      </w:r>
      <w:proofErr w:type="spellEnd"/>
      <w:r w:rsidRPr="000B1FD8">
        <w:rPr>
          <w:sz w:val="28"/>
          <w:szCs w:val="28"/>
        </w:rPr>
        <w:t xml:space="preserve"> - расчётная (средняя) стоимость жилья, используемая при расчёте </w:t>
      </w:r>
    </w:p>
    <w:p w:rsidR="00C96A30" w:rsidRPr="000B1FD8" w:rsidRDefault="00C96A30" w:rsidP="00C96A30">
      <w:pPr>
        <w:jc w:val="both"/>
        <w:rPr>
          <w:sz w:val="28"/>
          <w:szCs w:val="28"/>
        </w:rPr>
      </w:pPr>
      <w:r w:rsidRPr="000B1FD8">
        <w:rPr>
          <w:sz w:val="28"/>
          <w:szCs w:val="28"/>
        </w:rPr>
        <w:t>размера социальной выплаты;</w:t>
      </w:r>
    </w:p>
    <w:p w:rsidR="00FD3DF5" w:rsidRPr="000B1FD8" w:rsidRDefault="00C96A30" w:rsidP="00FD3DF5">
      <w:pPr>
        <w:jc w:val="both"/>
        <w:rPr>
          <w:sz w:val="28"/>
          <w:szCs w:val="28"/>
        </w:rPr>
      </w:pPr>
      <w:r w:rsidRPr="000B1FD8">
        <w:rPr>
          <w:sz w:val="28"/>
          <w:szCs w:val="28"/>
        </w:rPr>
        <w:t xml:space="preserve">Н - норматив стоимости </w:t>
      </w:r>
      <w:smartTag w:uri="urn:schemas-microsoft-com:office:smarttags" w:element="metricconverter">
        <w:smartTagPr>
          <w:attr w:name="ProductID" w:val="1 кв. м"/>
        </w:smartTagPr>
        <w:r w:rsidRPr="000B1FD8">
          <w:rPr>
            <w:sz w:val="28"/>
            <w:szCs w:val="28"/>
          </w:rPr>
          <w:t>1 кв. м</w:t>
        </w:r>
      </w:smartTag>
      <w:r w:rsidRPr="000B1FD8">
        <w:rPr>
          <w:sz w:val="28"/>
          <w:szCs w:val="28"/>
        </w:rPr>
        <w:t xml:space="preserve"> общей площад</w:t>
      </w:r>
      <w:r w:rsidR="00FD3DF5" w:rsidRPr="000B1FD8">
        <w:rPr>
          <w:sz w:val="28"/>
          <w:szCs w:val="28"/>
        </w:rPr>
        <w:t>и жилья по  Даниловскому району,  определяемый в соответствии с требованиями, установленными в </w:t>
      </w:r>
      <w:hyperlink r:id="rId16" w:anchor="/document/24557025/entry/112" w:history="1">
        <w:r w:rsidR="00FD3DF5" w:rsidRPr="000B1FD8">
          <w:rPr>
            <w:rStyle w:val="a5"/>
            <w:color w:val="auto"/>
            <w:sz w:val="28"/>
            <w:szCs w:val="28"/>
            <w:u w:val="none"/>
          </w:rPr>
          <w:t>пункте 1.12</w:t>
        </w:r>
      </w:hyperlink>
      <w:r w:rsidR="00FD3DF5" w:rsidRPr="000B1FD8">
        <w:rPr>
          <w:sz w:val="28"/>
          <w:szCs w:val="28"/>
        </w:rPr>
        <w:t xml:space="preserve"> раздела указанного Положения;</w:t>
      </w:r>
    </w:p>
    <w:p w:rsidR="00C96A30" w:rsidRPr="000B1FD8" w:rsidRDefault="00C96A30" w:rsidP="00C96A30">
      <w:pPr>
        <w:jc w:val="both"/>
        <w:rPr>
          <w:sz w:val="28"/>
          <w:szCs w:val="28"/>
        </w:rPr>
      </w:pPr>
      <w:r w:rsidRPr="000B1FD8">
        <w:rPr>
          <w:sz w:val="28"/>
          <w:szCs w:val="28"/>
        </w:rPr>
        <w:t xml:space="preserve">РЖ - размер общей площади жилого помещения, определяемый в соответствии с </w:t>
      </w:r>
      <w:r w:rsidR="00FD3DF5" w:rsidRPr="000B1FD8">
        <w:rPr>
          <w:sz w:val="28"/>
          <w:szCs w:val="28"/>
        </w:rPr>
        <w:t>пу</w:t>
      </w:r>
      <w:r w:rsidRPr="000B1FD8">
        <w:rPr>
          <w:sz w:val="28"/>
          <w:szCs w:val="28"/>
        </w:rPr>
        <w:t>нктом</w:t>
      </w:r>
      <w:r w:rsidR="00FD3DF5" w:rsidRPr="000B1FD8">
        <w:rPr>
          <w:sz w:val="28"/>
          <w:szCs w:val="28"/>
        </w:rPr>
        <w:t xml:space="preserve"> 1.12 раздела указанного Положении</w:t>
      </w:r>
      <w:r w:rsidRPr="000B1FD8">
        <w:rPr>
          <w:sz w:val="28"/>
          <w:szCs w:val="28"/>
        </w:rPr>
        <w:t>.</w:t>
      </w:r>
    </w:p>
    <w:p w:rsidR="00FD3DF5" w:rsidRPr="000B1FD8" w:rsidRDefault="00562D4A" w:rsidP="00FD3DF5">
      <w:pPr>
        <w:jc w:val="both"/>
        <w:rPr>
          <w:sz w:val="28"/>
          <w:szCs w:val="28"/>
        </w:rPr>
      </w:pPr>
      <w:bookmarkStart w:id="26" w:name="sub_56"/>
      <w:r w:rsidRPr="000B1FD8">
        <w:rPr>
          <w:sz w:val="28"/>
          <w:szCs w:val="28"/>
        </w:rPr>
        <w:tab/>
      </w:r>
      <w:r w:rsidR="00C96A30" w:rsidRPr="000B1FD8">
        <w:rPr>
          <w:sz w:val="28"/>
          <w:szCs w:val="28"/>
        </w:rPr>
        <w:t>7.</w:t>
      </w:r>
      <w:r w:rsidRPr="000B1FD8">
        <w:rPr>
          <w:sz w:val="28"/>
          <w:szCs w:val="28"/>
        </w:rPr>
        <w:t>8</w:t>
      </w:r>
      <w:r w:rsidR="00C96A30" w:rsidRPr="000B1FD8">
        <w:rPr>
          <w:sz w:val="28"/>
          <w:szCs w:val="28"/>
        </w:rPr>
        <w:t xml:space="preserve">. </w:t>
      </w:r>
      <w:bookmarkEnd w:id="26"/>
      <w:r w:rsidR="00FD3DF5" w:rsidRPr="000B1FD8">
        <w:rPr>
          <w:sz w:val="28"/>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FD3DF5" w:rsidRPr="000B1FD8" w:rsidRDefault="00562D4A" w:rsidP="00C96A30">
      <w:pPr>
        <w:jc w:val="both"/>
        <w:rPr>
          <w:sz w:val="28"/>
          <w:szCs w:val="28"/>
        </w:rPr>
      </w:pPr>
      <w:r w:rsidRPr="000B1FD8">
        <w:rPr>
          <w:sz w:val="28"/>
          <w:szCs w:val="28"/>
        </w:rPr>
        <w:tab/>
      </w:r>
      <w:r w:rsidR="00C96A30" w:rsidRPr="000B1FD8">
        <w:rPr>
          <w:sz w:val="28"/>
          <w:szCs w:val="28"/>
        </w:rPr>
        <w:t>7.</w:t>
      </w:r>
      <w:r w:rsidRPr="000B1FD8">
        <w:rPr>
          <w:sz w:val="28"/>
          <w:szCs w:val="28"/>
        </w:rPr>
        <w:t>9</w:t>
      </w:r>
      <w:r w:rsidR="00C96A30" w:rsidRPr="000B1FD8">
        <w:rPr>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Даниловского сельского поселения Даниловского муниципального района Ярославской области,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r w:rsidR="00FD3DF5" w:rsidRPr="000B1FD8">
        <w:rPr>
          <w:sz w:val="28"/>
          <w:szCs w:val="28"/>
          <w:shd w:val="clear" w:color="auto" w:fill="FFFFFF"/>
        </w:rPr>
        <w:t xml:space="preserve"> подлежит включению в сводный список после установленных действующим федеральным и региональным законодательством приоритетных категорий молодых семей согласно дате признания нуждающимся в улучшении жилищных условий.</w:t>
      </w:r>
    </w:p>
    <w:p w:rsidR="00FD3DF5" w:rsidRPr="000B1FD8" w:rsidRDefault="00562D4A" w:rsidP="00FD3DF5">
      <w:pPr>
        <w:jc w:val="both"/>
        <w:rPr>
          <w:sz w:val="28"/>
          <w:szCs w:val="28"/>
        </w:rPr>
      </w:pPr>
      <w:bookmarkStart w:id="27" w:name="sub_510"/>
      <w:r w:rsidRPr="000B1FD8">
        <w:rPr>
          <w:sz w:val="28"/>
          <w:szCs w:val="28"/>
        </w:rPr>
        <w:tab/>
      </w:r>
      <w:r w:rsidR="00C96A30" w:rsidRPr="000B1FD8">
        <w:rPr>
          <w:sz w:val="28"/>
          <w:szCs w:val="28"/>
        </w:rPr>
        <w:t>7.</w:t>
      </w:r>
      <w:r w:rsidRPr="000B1FD8">
        <w:rPr>
          <w:sz w:val="28"/>
          <w:szCs w:val="28"/>
        </w:rPr>
        <w:t>10</w:t>
      </w:r>
      <w:r w:rsidR="00C96A30" w:rsidRPr="000B1FD8">
        <w:rPr>
          <w:sz w:val="28"/>
          <w:szCs w:val="28"/>
        </w:rPr>
        <w:t xml:space="preserve">. </w:t>
      </w:r>
      <w:bookmarkEnd w:id="27"/>
      <w:r w:rsidR="00C96A30" w:rsidRPr="000B1FD8">
        <w:rPr>
          <w:sz w:val="28"/>
          <w:szCs w:val="28"/>
        </w:rPr>
        <w:t xml:space="preserve">В случае если молодая семья, включенная в список претендентов на получение социальной выплаты в соответствующем году, </w:t>
      </w:r>
      <w:r w:rsidR="00FD3DF5" w:rsidRPr="000B1FD8">
        <w:rPr>
          <w:sz w:val="28"/>
          <w:szCs w:val="28"/>
          <w:shd w:val="clear" w:color="auto" w:fill="FFFFFF"/>
        </w:rPr>
        <w:t xml:space="preserve">по каким-либо </w:t>
      </w:r>
      <w:r w:rsidR="00FD3DF5" w:rsidRPr="000B1FD8">
        <w:rPr>
          <w:sz w:val="28"/>
          <w:szCs w:val="28"/>
          <w:shd w:val="clear" w:color="auto" w:fill="FFFFFF"/>
        </w:rPr>
        <w:lastRenderedPageBreak/>
        <w:t>причинам не может воспользоваться социальной выплатой в текущем году, то данная семья сохраняет право участия в основном мероприятии при условии представления АДСП ДМР ЯО заявления, составленного в произвольной форме, с указанием причин невозможности получения социальной выплаты в текущем году, а также документов, подтверждающих соответствие требованиям, указанным в </w:t>
      </w:r>
      <w:hyperlink r:id="rId17" w:anchor="/document/24557025/entry/143" w:history="1">
        <w:r w:rsidR="00FD3DF5" w:rsidRPr="000B1FD8">
          <w:rPr>
            <w:rStyle w:val="a5"/>
            <w:color w:val="auto"/>
            <w:sz w:val="28"/>
            <w:szCs w:val="28"/>
            <w:u w:val="none"/>
            <w:shd w:val="clear" w:color="auto" w:fill="FFFFFF"/>
          </w:rPr>
          <w:t>абзацах третьем</w:t>
        </w:r>
      </w:hyperlink>
      <w:r w:rsidR="00FD3DF5" w:rsidRPr="000B1FD8">
        <w:rPr>
          <w:sz w:val="28"/>
          <w:szCs w:val="28"/>
          <w:shd w:val="clear" w:color="auto" w:fill="FFFFFF"/>
        </w:rPr>
        <w:t> и </w:t>
      </w:r>
      <w:hyperlink r:id="rId18" w:anchor="/document/24557025/entry/144" w:history="1">
        <w:r w:rsidR="00FD3DF5" w:rsidRPr="000B1FD8">
          <w:rPr>
            <w:rStyle w:val="a5"/>
            <w:color w:val="auto"/>
            <w:sz w:val="28"/>
            <w:szCs w:val="28"/>
            <w:u w:val="none"/>
            <w:shd w:val="clear" w:color="auto" w:fill="FFFFFF"/>
          </w:rPr>
          <w:t>четвёртом пункта 1.4 раздела 1</w:t>
        </w:r>
      </w:hyperlink>
      <w:r w:rsidR="00FD3DF5" w:rsidRPr="000B1FD8">
        <w:rPr>
          <w:sz w:val="28"/>
          <w:szCs w:val="28"/>
          <w:shd w:val="clear" w:color="auto" w:fill="FFFFFF"/>
        </w:rPr>
        <w:t> указанного Положения. При соответствии данным требованиям молодая семья подлежит включению исполнителем задачи в сводный список после установленных действующим законодательством приоритетных категорий молодых семей с учётом даты подачи молодой семьёй в АДСП ДМР ЯО заявления на участие в основном мероприятии и даты постановки на учёт в качестве нуждающейся в улучшении жилищных условий.</w:t>
      </w:r>
    </w:p>
    <w:p w:rsidR="00562D4A" w:rsidRPr="000B1FD8" w:rsidRDefault="00FD3DF5" w:rsidP="00562D4A">
      <w:pPr>
        <w:jc w:val="both"/>
        <w:rPr>
          <w:sz w:val="28"/>
          <w:szCs w:val="28"/>
        </w:rPr>
      </w:pPr>
      <w:r w:rsidRPr="000B1FD8">
        <w:rPr>
          <w:sz w:val="28"/>
          <w:szCs w:val="28"/>
          <w:shd w:val="clear" w:color="auto" w:fill="FFFFFF"/>
        </w:rPr>
        <w:t> </w:t>
      </w:r>
      <w:r w:rsidR="00562D4A" w:rsidRPr="000B1FD8">
        <w:rPr>
          <w:rFonts w:ascii="Times New Roman CYR" w:hAnsi="Times New Roman CYR" w:cs="Times New Roman CYR"/>
          <w:sz w:val="28"/>
          <w:szCs w:val="28"/>
        </w:rPr>
        <w:tab/>
      </w:r>
      <w:r w:rsidR="00680728" w:rsidRPr="000B1FD8">
        <w:rPr>
          <w:sz w:val="28"/>
          <w:szCs w:val="28"/>
        </w:rPr>
        <w:t>7.</w:t>
      </w:r>
      <w:r w:rsidR="00562D4A" w:rsidRPr="000B1FD8">
        <w:rPr>
          <w:sz w:val="28"/>
          <w:szCs w:val="28"/>
        </w:rPr>
        <w:t>11</w:t>
      </w:r>
      <w:r w:rsidR="00680728" w:rsidRPr="000B1FD8">
        <w:rPr>
          <w:sz w:val="28"/>
          <w:szCs w:val="28"/>
        </w:rPr>
        <w:t>. Предоставление дополнительной социальной выплаты молодой семье при рождении (усыновлении) ребенка для погашения части расходов, связанных с приобретением жилого помещения (созданием объекта индивидуального жилищного строительства), производится в случае рождения (усыновления) ребенка в период с момента выдачи свидетельства до момента его погашения банком.</w:t>
      </w:r>
    </w:p>
    <w:p w:rsidR="00562D4A" w:rsidRPr="000B1FD8" w:rsidRDefault="00680728" w:rsidP="00562D4A">
      <w:pPr>
        <w:ind w:firstLine="708"/>
        <w:jc w:val="both"/>
        <w:rPr>
          <w:sz w:val="28"/>
          <w:szCs w:val="28"/>
        </w:rPr>
      </w:pPr>
      <w:r w:rsidRPr="000B1FD8">
        <w:rPr>
          <w:sz w:val="28"/>
          <w:szCs w:val="28"/>
        </w:rPr>
        <w:t>7.</w:t>
      </w:r>
      <w:r w:rsidR="00562D4A" w:rsidRPr="000B1FD8">
        <w:rPr>
          <w:sz w:val="28"/>
          <w:szCs w:val="28"/>
        </w:rPr>
        <w:t>12</w:t>
      </w:r>
      <w:r w:rsidRPr="000B1FD8">
        <w:rPr>
          <w:sz w:val="28"/>
          <w:szCs w:val="28"/>
        </w:rPr>
        <w:t>. Предоставление дополнительной социальной выплаты в размере 5 процентов (2,5 процента - за счет областного бюджета и 2,5 процента - за счет средств местного бюджета) расчетной (средней) стоимости жилья, исчисленной в соответствии с указанным Положением, для погашения части расходов, связанных с приобретением жилого помещения (созданием объекта индивидуального жилищного строительства), осуществляется на каждого новорожденного (усыновленного) ребенка.</w:t>
      </w:r>
    </w:p>
    <w:p w:rsidR="00562D4A" w:rsidRPr="000B1FD8" w:rsidRDefault="00680728" w:rsidP="00562D4A">
      <w:pPr>
        <w:ind w:firstLine="708"/>
        <w:jc w:val="both"/>
        <w:rPr>
          <w:sz w:val="28"/>
          <w:szCs w:val="28"/>
        </w:rPr>
      </w:pPr>
      <w:r w:rsidRPr="000B1FD8">
        <w:rPr>
          <w:sz w:val="28"/>
          <w:szCs w:val="28"/>
        </w:rPr>
        <w:t>7.1</w:t>
      </w:r>
      <w:r w:rsidR="00562D4A" w:rsidRPr="000B1FD8">
        <w:rPr>
          <w:sz w:val="28"/>
          <w:szCs w:val="28"/>
        </w:rPr>
        <w:t>3</w:t>
      </w:r>
      <w:r w:rsidRPr="000B1FD8">
        <w:rPr>
          <w:sz w:val="28"/>
          <w:szCs w:val="28"/>
        </w:rPr>
        <w:t>. Для получения дополнительной социальной выплаты молодая семья подает в АДСП ДМР ЯО  следующие документы:</w:t>
      </w:r>
    </w:p>
    <w:p w:rsidR="00562D4A" w:rsidRPr="000B1FD8" w:rsidRDefault="00680728" w:rsidP="00562D4A">
      <w:pPr>
        <w:ind w:firstLine="708"/>
        <w:jc w:val="both"/>
        <w:rPr>
          <w:sz w:val="28"/>
          <w:szCs w:val="28"/>
        </w:rPr>
      </w:pPr>
      <w:r w:rsidRPr="000B1FD8">
        <w:rPr>
          <w:sz w:val="28"/>
          <w:szCs w:val="28"/>
        </w:rPr>
        <w:t>- заявление на получение дополнительной социальной выплаты по форме согласно </w:t>
      </w:r>
      <w:hyperlink r:id="rId19" w:anchor="/document/24557025/entry/700" w:history="1">
        <w:r w:rsidRPr="000B1FD8">
          <w:rPr>
            <w:rStyle w:val="a5"/>
            <w:color w:val="auto"/>
            <w:sz w:val="28"/>
            <w:szCs w:val="28"/>
            <w:u w:val="none"/>
          </w:rPr>
          <w:t>приложению 7</w:t>
        </w:r>
      </w:hyperlink>
      <w:r w:rsidRPr="000B1FD8">
        <w:rPr>
          <w:sz w:val="28"/>
          <w:szCs w:val="28"/>
        </w:rPr>
        <w:t> к указанному Положению в размере 5 процентов расчетной (средней) стоимости жилья, исчисленной в соответствии с указанным Положением, для погашения части расходов, связанных с приобретением жилого помещения (созданием объекта индивидуального жилищного строительства);</w:t>
      </w:r>
    </w:p>
    <w:p w:rsidR="00680728" w:rsidRPr="000B1FD8" w:rsidRDefault="00680728" w:rsidP="00562D4A">
      <w:pPr>
        <w:ind w:firstLine="708"/>
        <w:jc w:val="both"/>
        <w:rPr>
          <w:sz w:val="28"/>
          <w:szCs w:val="28"/>
        </w:rPr>
      </w:pPr>
      <w:r w:rsidRPr="000B1FD8">
        <w:rPr>
          <w:sz w:val="28"/>
          <w:szCs w:val="28"/>
        </w:rPr>
        <w:t>- копия свидетельства о рождении ребенка либо документы, подтверждающие усыновление ребенка.</w:t>
      </w:r>
    </w:p>
    <w:p w:rsidR="00680728" w:rsidRPr="000B1FD8" w:rsidRDefault="00680728" w:rsidP="00562D4A">
      <w:pPr>
        <w:autoSpaceDE w:val="0"/>
        <w:autoSpaceDN w:val="0"/>
        <w:adjustRightInd w:val="0"/>
        <w:ind w:left="400" w:firstLine="308"/>
        <w:jc w:val="both"/>
        <w:rPr>
          <w:sz w:val="28"/>
          <w:szCs w:val="28"/>
          <w:shd w:val="clear" w:color="auto" w:fill="FFFFFF"/>
        </w:rPr>
      </w:pPr>
      <w:r w:rsidRPr="000B1FD8">
        <w:rPr>
          <w:sz w:val="28"/>
          <w:szCs w:val="28"/>
          <w:shd w:val="clear" w:color="auto" w:fill="FFFFFF"/>
        </w:rPr>
        <w:t>7.1</w:t>
      </w:r>
      <w:r w:rsidR="00562D4A" w:rsidRPr="000B1FD8">
        <w:rPr>
          <w:sz w:val="28"/>
          <w:szCs w:val="28"/>
          <w:shd w:val="clear" w:color="auto" w:fill="FFFFFF"/>
        </w:rPr>
        <w:t>3</w:t>
      </w:r>
      <w:r w:rsidRPr="000B1FD8">
        <w:rPr>
          <w:sz w:val="28"/>
          <w:szCs w:val="28"/>
          <w:shd w:val="clear" w:color="auto" w:fill="FFFFFF"/>
        </w:rPr>
        <w:t xml:space="preserve">.Молодая семья - участник основного мероприятия имеет право </w:t>
      </w:r>
    </w:p>
    <w:p w:rsidR="00680728" w:rsidRPr="000B1FD8" w:rsidRDefault="00680728" w:rsidP="00680728">
      <w:pPr>
        <w:autoSpaceDE w:val="0"/>
        <w:autoSpaceDN w:val="0"/>
        <w:adjustRightInd w:val="0"/>
        <w:jc w:val="both"/>
        <w:rPr>
          <w:rFonts w:ascii="Times New Roman CYR" w:hAnsi="Times New Roman CYR" w:cs="Times New Roman CYR"/>
          <w:sz w:val="28"/>
          <w:szCs w:val="28"/>
        </w:rPr>
      </w:pPr>
      <w:r w:rsidRPr="000B1FD8">
        <w:rPr>
          <w:sz w:val="28"/>
          <w:szCs w:val="28"/>
          <w:shd w:val="clear" w:color="auto" w:fill="FFFFFF"/>
        </w:rPr>
        <w:t>вместо социальной выплаты получить в собственность земельный участок для индивидуального жилищного строительства.</w:t>
      </w:r>
    </w:p>
    <w:p w:rsidR="00680728" w:rsidRPr="000B1FD8" w:rsidRDefault="00680728" w:rsidP="00C96A30">
      <w:pPr>
        <w:autoSpaceDE w:val="0"/>
        <w:autoSpaceDN w:val="0"/>
        <w:adjustRightInd w:val="0"/>
        <w:ind w:left="400" w:hanging="400"/>
        <w:jc w:val="both"/>
        <w:rPr>
          <w:rFonts w:ascii="Times New Roman CYR" w:hAnsi="Times New Roman CYR" w:cs="Times New Roman CYR"/>
          <w:sz w:val="28"/>
          <w:szCs w:val="28"/>
        </w:rPr>
      </w:pPr>
    </w:p>
    <w:p w:rsidR="00680728" w:rsidRPr="000B1FD8" w:rsidRDefault="00680728" w:rsidP="00C96A30">
      <w:pPr>
        <w:autoSpaceDE w:val="0"/>
        <w:autoSpaceDN w:val="0"/>
        <w:adjustRightInd w:val="0"/>
        <w:ind w:left="400" w:hanging="400"/>
        <w:jc w:val="both"/>
        <w:rPr>
          <w:rFonts w:ascii="Times New Roman CYR" w:hAnsi="Times New Roman CYR" w:cs="Times New Roman CYR"/>
          <w:sz w:val="28"/>
          <w:szCs w:val="28"/>
        </w:rPr>
      </w:pPr>
    </w:p>
    <w:p w:rsidR="00C96A30" w:rsidRPr="000B1FD8" w:rsidRDefault="00C96A30">
      <w:pPr>
        <w:rPr>
          <w:sz w:val="28"/>
          <w:szCs w:val="28"/>
        </w:rPr>
      </w:pPr>
    </w:p>
    <w:sectPr w:rsidR="00C96A30" w:rsidRPr="000B1FD8" w:rsidSect="00C96A3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149D"/>
    <w:multiLevelType w:val="hybridMultilevel"/>
    <w:tmpl w:val="5728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56B9D"/>
    <w:rsid w:val="000812C9"/>
    <w:rsid w:val="000B1FD8"/>
    <w:rsid w:val="00162671"/>
    <w:rsid w:val="00196538"/>
    <w:rsid w:val="00235BE2"/>
    <w:rsid w:val="002F4531"/>
    <w:rsid w:val="003C24B7"/>
    <w:rsid w:val="00493915"/>
    <w:rsid w:val="004B7F68"/>
    <w:rsid w:val="004D25F0"/>
    <w:rsid w:val="004E7FC3"/>
    <w:rsid w:val="00546020"/>
    <w:rsid w:val="00562D4A"/>
    <w:rsid w:val="006715C3"/>
    <w:rsid w:val="00680728"/>
    <w:rsid w:val="006A78AC"/>
    <w:rsid w:val="006D2730"/>
    <w:rsid w:val="0073244A"/>
    <w:rsid w:val="0074439E"/>
    <w:rsid w:val="0075269E"/>
    <w:rsid w:val="007D0BC2"/>
    <w:rsid w:val="00877565"/>
    <w:rsid w:val="008A52A5"/>
    <w:rsid w:val="009F2639"/>
    <w:rsid w:val="00A620BC"/>
    <w:rsid w:val="00A65A66"/>
    <w:rsid w:val="00A840D4"/>
    <w:rsid w:val="00AB1B1C"/>
    <w:rsid w:val="00AE59F5"/>
    <w:rsid w:val="00B26E26"/>
    <w:rsid w:val="00C31B2E"/>
    <w:rsid w:val="00C4019C"/>
    <w:rsid w:val="00C96A30"/>
    <w:rsid w:val="00CC27FA"/>
    <w:rsid w:val="00CC6747"/>
    <w:rsid w:val="00D13382"/>
    <w:rsid w:val="00D26ED7"/>
    <w:rsid w:val="00D449EA"/>
    <w:rsid w:val="00DB53DB"/>
    <w:rsid w:val="00DD59A2"/>
    <w:rsid w:val="00DD7564"/>
    <w:rsid w:val="00E06458"/>
    <w:rsid w:val="00E23BF3"/>
    <w:rsid w:val="00E31A62"/>
    <w:rsid w:val="00E6610B"/>
    <w:rsid w:val="00F00FE9"/>
    <w:rsid w:val="00F32079"/>
    <w:rsid w:val="00F56B9D"/>
    <w:rsid w:val="00F702E4"/>
    <w:rsid w:val="00FD3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96A30"/>
    <w:pPr>
      <w:spacing w:before="100" w:beforeAutospacing="1" w:after="100" w:afterAutospacing="1"/>
    </w:pPr>
  </w:style>
  <w:style w:type="character" w:customStyle="1" w:styleId="apple-converted-space">
    <w:name w:val="apple-converted-space"/>
    <w:rsid w:val="00C96A30"/>
  </w:style>
  <w:style w:type="paragraph" w:styleId="a3">
    <w:name w:val="Balloon Text"/>
    <w:basedOn w:val="a"/>
    <w:link w:val="a4"/>
    <w:uiPriority w:val="99"/>
    <w:semiHidden/>
    <w:unhideWhenUsed/>
    <w:rsid w:val="00C96A30"/>
    <w:rPr>
      <w:rFonts w:ascii="Tahoma" w:hAnsi="Tahoma" w:cs="Tahoma"/>
      <w:sz w:val="16"/>
      <w:szCs w:val="16"/>
    </w:rPr>
  </w:style>
  <w:style w:type="character" w:customStyle="1" w:styleId="a4">
    <w:name w:val="Текст выноски Знак"/>
    <w:basedOn w:val="a0"/>
    <w:link w:val="a3"/>
    <w:uiPriority w:val="99"/>
    <w:semiHidden/>
    <w:rsid w:val="00C96A30"/>
    <w:rPr>
      <w:rFonts w:ascii="Tahoma" w:eastAsia="Times New Roman" w:hAnsi="Tahoma" w:cs="Tahoma"/>
      <w:sz w:val="16"/>
      <w:szCs w:val="16"/>
      <w:lang w:eastAsia="ru-RU"/>
    </w:rPr>
  </w:style>
  <w:style w:type="character" w:styleId="a5">
    <w:name w:val="Hyperlink"/>
    <w:basedOn w:val="a0"/>
    <w:uiPriority w:val="99"/>
    <w:semiHidden/>
    <w:unhideWhenUsed/>
    <w:rsid w:val="00A620BC"/>
    <w:rPr>
      <w:color w:val="0000FF"/>
      <w:u w:val="single"/>
    </w:rPr>
  </w:style>
  <w:style w:type="paragraph" w:customStyle="1" w:styleId="s3">
    <w:name w:val="s_3"/>
    <w:basedOn w:val="a"/>
    <w:rsid w:val="006A78AC"/>
    <w:pPr>
      <w:spacing w:before="100" w:beforeAutospacing="1" w:after="100" w:afterAutospacing="1"/>
    </w:pPr>
  </w:style>
  <w:style w:type="paragraph" w:customStyle="1" w:styleId="s16">
    <w:name w:val="s_16"/>
    <w:basedOn w:val="a"/>
    <w:rsid w:val="006A78AC"/>
    <w:pPr>
      <w:spacing w:before="100" w:beforeAutospacing="1" w:after="100" w:afterAutospacing="1"/>
    </w:pPr>
  </w:style>
  <w:style w:type="paragraph" w:customStyle="1" w:styleId="empty">
    <w:name w:val="empty"/>
    <w:basedOn w:val="a"/>
    <w:rsid w:val="006A78AC"/>
    <w:pPr>
      <w:spacing w:before="100" w:beforeAutospacing="1" w:after="100" w:afterAutospacing="1"/>
    </w:pPr>
  </w:style>
  <w:style w:type="paragraph" w:customStyle="1" w:styleId="s37">
    <w:name w:val="s_37"/>
    <w:basedOn w:val="a"/>
    <w:rsid w:val="006A78AC"/>
    <w:pPr>
      <w:spacing w:before="100" w:beforeAutospacing="1" w:after="100" w:afterAutospacing="1"/>
    </w:pPr>
  </w:style>
  <w:style w:type="paragraph" w:styleId="a6">
    <w:name w:val="Normal (Web)"/>
    <w:basedOn w:val="a"/>
    <w:uiPriority w:val="99"/>
    <w:semiHidden/>
    <w:unhideWhenUsed/>
    <w:rsid w:val="009F2639"/>
    <w:pPr>
      <w:spacing w:after="150"/>
    </w:pPr>
  </w:style>
  <w:style w:type="character" w:styleId="a7">
    <w:name w:val="Strong"/>
    <w:basedOn w:val="a0"/>
    <w:uiPriority w:val="22"/>
    <w:qFormat/>
    <w:rsid w:val="009F2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96A30"/>
    <w:pPr>
      <w:spacing w:before="100" w:beforeAutospacing="1" w:after="100" w:afterAutospacing="1"/>
    </w:pPr>
  </w:style>
  <w:style w:type="character" w:customStyle="1" w:styleId="apple-converted-space">
    <w:name w:val="apple-converted-space"/>
    <w:rsid w:val="00C96A30"/>
  </w:style>
  <w:style w:type="paragraph" w:styleId="a3">
    <w:name w:val="Balloon Text"/>
    <w:basedOn w:val="a"/>
    <w:link w:val="a4"/>
    <w:uiPriority w:val="99"/>
    <w:semiHidden/>
    <w:unhideWhenUsed/>
    <w:rsid w:val="00C96A30"/>
    <w:rPr>
      <w:rFonts w:ascii="Tahoma" w:hAnsi="Tahoma" w:cs="Tahoma"/>
      <w:sz w:val="16"/>
      <w:szCs w:val="16"/>
    </w:rPr>
  </w:style>
  <w:style w:type="character" w:customStyle="1" w:styleId="a4">
    <w:name w:val="Текст выноски Знак"/>
    <w:basedOn w:val="a0"/>
    <w:link w:val="a3"/>
    <w:uiPriority w:val="99"/>
    <w:semiHidden/>
    <w:rsid w:val="00C96A30"/>
    <w:rPr>
      <w:rFonts w:ascii="Tahoma" w:eastAsia="Times New Roman" w:hAnsi="Tahoma" w:cs="Tahoma"/>
      <w:sz w:val="16"/>
      <w:szCs w:val="16"/>
      <w:lang w:eastAsia="ru-RU"/>
    </w:rPr>
  </w:style>
  <w:style w:type="character" w:styleId="a5">
    <w:name w:val="Hyperlink"/>
    <w:basedOn w:val="a0"/>
    <w:uiPriority w:val="99"/>
    <w:semiHidden/>
    <w:unhideWhenUsed/>
    <w:rsid w:val="00A620BC"/>
    <w:rPr>
      <w:color w:val="0000FF"/>
      <w:u w:val="single"/>
    </w:rPr>
  </w:style>
  <w:style w:type="paragraph" w:customStyle="1" w:styleId="s3">
    <w:name w:val="s_3"/>
    <w:basedOn w:val="a"/>
    <w:rsid w:val="006A78AC"/>
    <w:pPr>
      <w:spacing w:before="100" w:beforeAutospacing="1" w:after="100" w:afterAutospacing="1"/>
    </w:pPr>
  </w:style>
  <w:style w:type="paragraph" w:customStyle="1" w:styleId="s16">
    <w:name w:val="s_16"/>
    <w:basedOn w:val="a"/>
    <w:rsid w:val="006A78AC"/>
    <w:pPr>
      <w:spacing w:before="100" w:beforeAutospacing="1" w:after="100" w:afterAutospacing="1"/>
    </w:pPr>
  </w:style>
  <w:style w:type="paragraph" w:customStyle="1" w:styleId="empty">
    <w:name w:val="empty"/>
    <w:basedOn w:val="a"/>
    <w:rsid w:val="006A78AC"/>
    <w:pPr>
      <w:spacing w:before="100" w:beforeAutospacing="1" w:after="100" w:afterAutospacing="1"/>
    </w:pPr>
  </w:style>
  <w:style w:type="paragraph" w:customStyle="1" w:styleId="s37">
    <w:name w:val="s_37"/>
    <w:basedOn w:val="a"/>
    <w:rsid w:val="006A78AC"/>
    <w:pPr>
      <w:spacing w:before="100" w:beforeAutospacing="1" w:after="100" w:afterAutospacing="1"/>
    </w:pPr>
  </w:style>
  <w:style w:type="paragraph" w:styleId="a6">
    <w:name w:val="Normal (Web)"/>
    <w:basedOn w:val="a"/>
    <w:uiPriority w:val="99"/>
    <w:semiHidden/>
    <w:unhideWhenUsed/>
    <w:rsid w:val="009F2639"/>
    <w:pPr>
      <w:spacing w:after="150"/>
    </w:pPr>
  </w:style>
  <w:style w:type="character" w:styleId="a7">
    <w:name w:val="Strong"/>
    <w:basedOn w:val="a0"/>
    <w:uiPriority w:val="22"/>
    <w:qFormat/>
    <w:rsid w:val="009F2639"/>
    <w:rPr>
      <w:b/>
      <w:bCs/>
    </w:rPr>
  </w:style>
</w:styles>
</file>

<file path=word/webSettings.xml><?xml version="1.0" encoding="utf-8"?>
<w:webSettings xmlns:r="http://schemas.openxmlformats.org/officeDocument/2006/relationships" xmlns:w="http://schemas.openxmlformats.org/wordprocessingml/2006/main">
  <w:divs>
    <w:div w:id="113912901">
      <w:bodyDiv w:val="1"/>
      <w:marLeft w:val="0"/>
      <w:marRight w:val="0"/>
      <w:marTop w:val="0"/>
      <w:marBottom w:val="0"/>
      <w:divBdr>
        <w:top w:val="none" w:sz="0" w:space="0" w:color="auto"/>
        <w:left w:val="none" w:sz="0" w:space="0" w:color="auto"/>
        <w:bottom w:val="none" w:sz="0" w:space="0" w:color="auto"/>
        <w:right w:val="none" w:sz="0" w:space="0" w:color="auto"/>
      </w:divBdr>
      <w:divsChild>
        <w:div w:id="635914936">
          <w:marLeft w:val="0"/>
          <w:marRight w:val="0"/>
          <w:marTop w:val="0"/>
          <w:marBottom w:val="0"/>
          <w:divBdr>
            <w:top w:val="none" w:sz="0" w:space="0" w:color="auto"/>
            <w:left w:val="none" w:sz="0" w:space="0" w:color="auto"/>
            <w:bottom w:val="none" w:sz="0" w:space="0" w:color="auto"/>
            <w:right w:val="none" w:sz="0" w:space="0" w:color="auto"/>
          </w:divBdr>
          <w:divsChild>
            <w:div w:id="51933029">
              <w:marLeft w:val="-225"/>
              <w:marRight w:val="-225"/>
              <w:marTop w:val="0"/>
              <w:marBottom w:val="0"/>
              <w:divBdr>
                <w:top w:val="none" w:sz="0" w:space="0" w:color="auto"/>
                <w:left w:val="none" w:sz="0" w:space="0" w:color="auto"/>
                <w:bottom w:val="none" w:sz="0" w:space="0" w:color="auto"/>
                <w:right w:val="none" w:sz="0" w:space="0" w:color="auto"/>
              </w:divBdr>
              <w:divsChild>
                <w:div w:id="1756777144">
                  <w:marLeft w:val="0"/>
                  <w:marRight w:val="0"/>
                  <w:marTop w:val="0"/>
                  <w:marBottom w:val="0"/>
                  <w:divBdr>
                    <w:top w:val="none" w:sz="0" w:space="0" w:color="auto"/>
                    <w:left w:val="none" w:sz="0" w:space="0" w:color="auto"/>
                    <w:bottom w:val="none" w:sz="0" w:space="0" w:color="auto"/>
                    <w:right w:val="none" w:sz="0" w:space="0" w:color="auto"/>
                  </w:divBdr>
                  <w:divsChild>
                    <w:div w:id="221446847">
                      <w:marLeft w:val="-225"/>
                      <w:marRight w:val="-225"/>
                      <w:marTop w:val="0"/>
                      <w:marBottom w:val="0"/>
                      <w:divBdr>
                        <w:top w:val="none" w:sz="0" w:space="0" w:color="auto"/>
                        <w:left w:val="none" w:sz="0" w:space="0" w:color="auto"/>
                        <w:bottom w:val="none" w:sz="0" w:space="0" w:color="auto"/>
                        <w:right w:val="none" w:sz="0" w:space="0" w:color="auto"/>
                      </w:divBdr>
                      <w:divsChild>
                        <w:div w:id="1483041590">
                          <w:marLeft w:val="0"/>
                          <w:marRight w:val="0"/>
                          <w:marTop w:val="0"/>
                          <w:marBottom w:val="0"/>
                          <w:divBdr>
                            <w:top w:val="none" w:sz="0" w:space="0" w:color="auto"/>
                            <w:left w:val="none" w:sz="0" w:space="0" w:color="auto"/>
                            <w:bottom w:val="none" w:sz="0" w:space="0" w:color="auto"/>
                            <w:right w:val="none" w:sz="0" w:space="0" w:color="auto"/>
                          </w:divBdr>
                          <w:divsChild>
                            <w:div w:id="782652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23727">
      <w:bodyDiv w:val="1"/>
      <w:marLeft w:val="0"/>
      <w:marRight w:val="0"/>
      <w:marTop w:val="0"/>
      <w:marBottom w:val="0"/>
      <w:divBdr>
        <w:top w:val="none" w:sz="0" w:space="0" w:color="auto"/>
        <w:left w:val="none" w:sz="0" w:space="0" w:color="auto"/>
        <w:bottom w:val="none" w:sz="0" w:space="0" w:color="auto"/>
        <w:right w:val="none" w:sz="0" w:space="0" w:color="auto"/>
      </w:divBdr>
    </w:div>
    <w:div w:id="262734583">
      <w:bodyDiv w:val="1"/>
      <w:marLeft w:val="0"/>
      <w:marRight w:val="0"/>
      <w:marTop w:val="0"/>
      <w:marBottom w:val="0"/>
      <w:divBdr>
        <w:top w:val="none" w:sz="0" w:space="0" w:color="auto"/>
        <w:left w:val="none" w:sz="0" w:space="0" w:color="auto"/>
        <w:bottom w:val="none" w:sz="0" w:space="0" w:color="auto"/>
        <w:right w:val="none" w:sz="0" w:space="0" w:color="auto"/>
      </w:divBdr>
      <w:divsChild>
        <w:div w:id="127745616">
          <w:marLeft w:val="0"/>
          <w:marRight w:val="0"/>
          <w:marTop w:val="0"/>
          <w:marBottom w:val="0"/>
          <w:divBdr>
            <w:top w:val="none" w:sz="0" w:space="0" w:color="auto"/>
            <w:left w:val="none" w:sz="0" w:space="0" w:color="auto"/>
            <w:bottom w:val="none" w:sz="0" w:space="0" w:color="auto"/>
            <w:right w:val="none" w:sz="0" w:space="0" w:color="auto"/>
          </w:divBdr>
          <w:divsChild>
            <w:div w:id="668021567">
              <w:marLeft w:val="-225"/>
              <w:marRight w:val="-225"/>
              <w:marTop w:val="0"/>
              <w:marBottom w:val="0"/>
              <w:divBdr>
                <w:top w:val="none" w:sz="0" w:space="0" w:color="auto"/>
                <w:left w:val="none" w:sz="0" w:space="0" w:color="auto"/>
                <w:bottom w:val="none" w:sz="0" w:space="0" w:color="auto"/>
                <w:right w:val="none" w:sz="0" w:space="0" w:color="auto"/>
              </w:divBdr>
              <w:divsChild>
                <w:div w:id="1169364801">
                  <w:marLeft w:val="0"/>
                  <w:marRight w:val="0"/>
                  <w:marTop w:val="0"/>
                  <w:marBottom w:val="0"/>
                  <w:divBdr>
                    <w:top w:val="none" w:sz="0" w:space="0" w:color="auto"/>
                    <w:left w:val="none" w:sz="0" w:space="0" w:color="auto"/>
                    <w:bottom w:val="none" w:sz="0" w:space="0" w:color="auto"/>
                    <w:right w:val="none" w:sz="0" w:space="0" w:color="auto"/>
                  </w:divBdr>
                  <w:divsChild>
                    <w:div w:id="42483508">
                      <w:marLeft w:val="-225"/>
                      <w:marRight w:val="-225"/>
                      <w:marTop w:val="0"/>
                      <w:marBottom w:val="0"/>
                      <w:divBdr>
                        <w:top w:val="none" w:sz="0" w:space="0" w:color="auto"/>
                        <w:left w:val="none" w:sz="0" w:space="0" w:color="auto"/>
                        <w:bottom w:val="none" w:sz="0" w:space="0" w:color="auto"/>
                        <w:right w:val="none" w:sz="0" w:space="0" w:color="auto"/>
                      </w:divBdr>
                      <w:divsChild>
                        <w:div w:id="1950702415">
                          <w:marLeft w:val="0"/>
                          <w:marRight w:val="0"/>
                          <w:marTop w:val="0"/>
                          <w:marBottom w:val="0"/>
                          <w:divBdr>
                            <w:top w:val="none" w:sz="0" w:space="0" w:color="auto"/>
                            <w:left w:val="none" w:sz="0" w:space="0" w:color="auto"/>
                            <w:bottom w:val="none" w:sz="0" w:space="0" w:color="auto"/>
                            <w:right w:val="none" w:sz="0" w:space="0" w:color="auto"/>
                          </w:divBdr>
                          <w:divsChild>
                            <w:div w:id="172302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14438">
      <w:bodyDiv w:val="1"/>
      <w:marLeft w:val="0"/>
      <w:marRight w:val="0"/>
      <w:marTop w:val="0"/>
      <w:marBottom w:val="0"/>
      <w:divBdr>
        <w:top w:val="none" w:sz="0" w:space="0" w:color="auto"/>
        <w:left w:val="none" w:sz="0" w:space="0" w:color="auto"/>
        <w:bottom w:val="none" w:sz="0" w:space="0" w:color="auto"/>
        <w:right w:val="none" w:sz="0" w:space="0" w:color="auto"/>
      </w:divBdr>
    </w:div>
    <w:div w:id="361712505">
      <w:bodyDiv w:val="1"/>
      <w:marLeft w:val="0"/>
      <w:marRight w:val="0"/>
      <w:marTop w:val="0"/>
      <w:marBottom w:val="0"/>
      <w:divBdr>
        <w:top w:val="none" w:sz="0" w:space="0" w:color="auto"/>
        <w:left w:val="none" w:sz="0" w:space="0" w:color="auto"/>
        <w:bottom w:val="none" w:sz="0" w:space="0" w:color="auto"/>
        <w:right w:val="none" w:sz="0" w:space="0" w:color="auto"/>
      </w:divBdr>
      <w:divsChild>
        <w:div w:id="2003003283">
          <w:marLeft w:val="0"/>
          <w:marRight w:val="0"/>
          <w:marTop w:val="0"/>
          <w:marBottom w:val="0"/>
          <w:divBdr>
            <w:top w:val="none" w:sz="0" w:space="0" w:color="auto"/>
            <w:left w:val="none" w:sz="0" w:space="0" w:color="auto"/>
            <w:bottom w:val="none" w:sz="0" w:space="0" w:color="auto"/>
            <w:right w:val="none" w:sz="0" w:space="0" w:color="auto"/>
          </w:divBdr>
          <w:divsChild>
            <w:div w:id="1802966114">
              <w:marLeft w:val="-225"/>
              <w:marRight w:val="-225"/>
              <w:marTop w:val="0"/>
              <w:marBottom w:val="0"/>
              <w:divBdr>
                <w:top w:val="none" w:sz="0" w:space="0" w:color="auto"/>
                <w:left w:val="none" w:sz="0" w:space="0" w:color="auto"/>
                <w:bottom w:val="none" w:sz="0" w:space="0" w:color="auto"/>
                <w:right w:val="none" w:sz="0" w:space="0" w:color="auto"/>
              </w:divBdr>
              <w:divsChild>
                <w:div w:id="486555488">
                  <w:marLeft w:val="0"/>
                  <w:marRight w:val="0"/>
                  <w:marTop w:val="0"/>
                  <w:marBottom w:val="0"/>
                  <w:divBdr>
                    <w:top w:val="none" w:sz="0" w:space="0" w:color="auto"/>
                    <w:left w:val="none" w:sz="0" w:space="0" w:color="auto"/>
                    <w:bottom w:val="none" w:sz="0" w:space="0" w:color="auto"/>
                    <w:right w:val="none" w:sz="0" w:space="0" w:color="auto"/>
                  </w:divBdr>
                  <w:divsChild>
                    <w:div w:id="1340934098">
                      <w:marLeft w:val="-225"/>
                      <w:marRight w:val="-225"/>
                      <w:marTop w:val="0"/>
                      <w:marBottom w:val="0"/>
                      <w:divBdr>
                        <w:top w:val="none" w:sz="0" w:space="0" w:color="auto"/>
                        <w:left w:val="none" w:sz="0" w:space="0" w:color="auto"/>
                        <w:bottom w:val="none" w:sz="0" w:space="0" w:color="auto"/>
                        <w:right w:val="none" w:sz="0" w:space="0" w:color="auto"/>
                      </w:divBdr>
                      <w:divsChild>
                        <w:div w:id="1940521619">
                          <w:marLeft w:val="0"/>
                          <w:marRight w:val="0"/>
                          <w:marTop w:val="0"/>
                          <w:marBottom w:val="0"/>
                          <w:divBdr>
                            <w:top w:val="none" w:sz="0" w:space="0" w:color="auto"/>
                            <w:left w:val="none" w:sz="0" w:space="0" w:color="auto"/>
                            <w:bottom w:val="none" w:sz="0" w:space="0" w:color="auto"/>
                            <w:right w:val="none" w:sz="0" w:space="0" w:color="auto"/>
                          </w:divBdr>
                          <w:divsChild>
                            <w:div w:id="1369249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51128">
      <w:bodyDiv w:val="1"/>
      <w:marLeft w:val="0"/>
      <w:marRight w:val="0"/>
      <w:marTop w:val="0"/>
      <w:marBottom w:val="0"/>
      <w:divBdr>
        <w:top w:val="none" w:sz="0" w:space="0" w:color="auto"/>
        <w:left w:val="none" w:sz="0" w:space="0" w:color="auto"/>
        <w:bottom w:val="none" w:sz="0" w:space="0" w:color="auto"/>
        <w:right w:val="none" w:sz="0" w:space="0" w:color="auto"/>
      </w:divBdr>
      <w:divsChild>
        <w:div w:id="697971813">
          <w:marLeft w:val="0"/>
          <w:marRight w:val="0"/>
          <w:marTop w:val="0"/>
          <w:marBottom w:val="0"/>
          <w:divBdr>
            <w:top w:val="none" w:sz="0" w:space="0" w:color="auto"/>
            <w:left w:val="none" w:sz="0" w:space="0" w:color="auto"/>
            <w:bottom w:val="none" w:sz="0" w:space="0" w:color="auto"/>
            <w:right w:val="none" w:sz="0" w:space="0" w:color="auto"/>
          </w:divBdr>
          <w:divsChild>
            <w:div w:id="1844198522">
              <w:marLeft w:val="-225"/>
              <w:marRight w:val="-225"/>
              <w:marTop w:val="0"/>
              <w:marBottom w:val="0"/>
              <w:divBdr>
                <w:top w:val="none" w:sz="0" w:space="0" w:color="auto"/>
                <w:left w:val="none" w:sz="0" w:space="0" w:color="auto"/>
                <w:bottom w:val="none" w:sz="0" w:space="0" w:color="auto"/>
                <w:right w:val="none" w:sz="0" w:space="0" w:color="auto"/>
              </w:divBdr>
              <w:divsChild>
                <w:div w:id="1019889985">
                  <w:marLeft w:val="0"/>
                  <w:marRight w:val="0"/>
                  <w:marTop w:val="0"/>
                  <w:marBottom w:val="0"/>
                  <w:divBdr>
                    <w:top w:val="none" w:sz="0" w:space="0" w:color="auto"/>
                    <w:left w:val="none" w:sz="0" w:space="0" w:color="auto"/>
                    <w:bottom w:val="none" w:sz="0" w:space="0" w:color="auto"/>
                    <w:right w:val="none" w:sz="0" w:space="0" w:color="auto"/>
                  </w:divBdr>
                  <w:divsChild>
                    <w:div w:id="1277172479">
                      <w:marLeft w:val="-225"/>
                      <w:marRight w:val="-225"/>
                      <w:marTop w:val="0"/>
                      <w:marBottom w:val="0"/>
                      <w:divBdr>
                        <w:top w:val="none" w:sz="0" w:space="0" w:color="auto"/>
                        <w:left w:val="none" w:sz="0" w:space="0" w:color="auto"/>
                        <w:bottom w:val="none" w:sz="0" w:space="0" w:color="auto"/>
                        <w:right w:val="none" w:sz="0" w:space="0" w:color="auto"/>
                      </w:divBdr>
                      <w:divsChild>
                        <w:div w:id="2135707085">
                          <w:marLeft w:val="0"/>
                          <w:marRight w:val="0"/>
                          <w:marTop w:val="0"/>
                          <w:marBottom w:val="0"/>
                          <w:divBdr>
                            <w:top w:val="none" w:sz="0" w:space="0" w:color="auto"/>
                            <w:left w:val="none" w:sz="0" w:space="0" w:color="auto"/>
                            <w:bottom w:val="none" w:sz="0" w:space="0" w:color="auto"/>
                            <w:right w:val="none" w:sz="0" w:space="0" w:color="auto"/>
                          </w:divBdr>
                          <w:divsChild>
                            <w:div w:id="569653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25645">
      <w:bodyDiv w:val="1"/>
      <w:marLeft w:val="0"/>
      <w:marRight w:val="0"/>
      <w:marTop w:val="0"/>
      <w:marBottom w:val="0"/>
      <w:divBdr>
        <w:top w:val="none" w:sz="0" w:space="0" w:color="auto"/>
        <w:left w:val="none" w:sz="0" w:space="0" w:color="auto"/>
        <w:bottom w:val="none" w:sz="0" w:space="0" w:color="auto"/>
        <w:right w:val="none" w:sz="0" w:space="0" w:color="auto"/>
      </w:divBdr>
      <w:divsChild>
        <w:div w:id="754714592">
          <w:marLeft w:val="0"/>
          <w:marRight w:val="0"/>
          <w:marTop w:val="0"/>
          <w:marBottom w:val="0"/>
          <w:divBdr>
            <w:top w:val="none" w:sz="0" w:space="0" w:color="auto"/>
            <w:left w:val="none" w:sz="0" w:space="0" w:color="auto"/>
            <w:bottom w:val="none" w:sz="0" w:space="0" w:color="auto"/>
            <w:right w:val="none" w:sz="0" w:space="0" w:color="auto"/>
          </w:divBdr>
          <w:divsChild>
            <w:div w:id="650645533">
              <w:marLeft w:val="-225"/>
              <w:marRight w:val="-225"/>
              <w:marTop w:val="0"/>
              <w:marBottom w:val="0"/>
              <w:divBdr>
                <w:top w:val="none" w:sz="0" w:space="0" w:color="auto"/>
                <w:left w:val="none" w:sz="0" w:space="0" w:color="auto"/>
                <w:bottom w:val="none" w:sz="0" w:space="0" w:color="auto"/>
                <w:right w:val="none" w:sz="0" w:space="0" w:color="auto"/>
              </w:divBdr>
              <w:divsChild>
                <w:div w:id="1907647739">
                  <w:marLeft w:val="0"/>
                  <w:marRight w:val="0"/>
                  <w:marTop w:val="0"/>
                  <w:marBottom w:val="0"/>
                  <w:divBdr>
                    <w:top w:val="none" w:sz="0" w:space="0" w:color="auto"/>
                    <w:left w:val="none" w:sz="0" w:space="0" w:color="auto"/>
                    <w:bottom w:val="none" w:sz="0" w:space="0" w:color="auto"/>
                    <w:right w:val="none" w:sz="0" w:space="0" w:color="auto"/>
                  </w:divBdr>
                  <w:divsChild>
                    <w:div w:id="1772242772">
                      <w:marLeft w:val="-225"/>
                      <w:marRight w:val="-225"/>
                      <w:marTop w:val="0"/>
                      <w:marBottom w:val="0"/>
                      <w:divBdr>
                        <w:top w:val="none" w:sz="0" w:space="0" w:color="auto"/>
                        <w:left w:val="none" w:sz="0" w:space="0" w:color="auto"/>
                        <w:bottom w:val="none" w:sz="0" w:space="0" w:color="auto"/>
                        <w:right w:val="none" w:sz="0" w:space="0" w:color="auto"/>
                      </w:divBdr>
                      <w:divsChild>
                        <w:div w:id="350186269">
                          <w:marLeft w:val="0"/>
                          <w:marRight w:val="0"/>
                          <w:marTop w:val="0"/>
                          <w:marBottom w:val="0"/>
                          <w:divBdr>
                            <w:top w:val="none" w:sz="0" w:space="0" w:color="auto"/>
                            <w:left w:val="none" w:sz="0" w:space="0" w:color="auto"/>
                            <w:bottom w:val="none" w:sz="0" w:space="0" w:color="auto"/>
                            <w:right w:val="none" w:sz="0" w:space="0" w:color="auto"/>
                          </w:divBdr>
                          <w:divsChild>
                            <w:div w:id="1619024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1868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60">
          <w:marLeft w:val="0"/>
          <w:marRight w:val="0"/>
          <w:marTop w:val="0"/>
          <w:marBottom w:val="0"/>
          <w:divBdr>
            <w:top w:val="none" w:sz="0" w:space="0" w:color="auto"/>
            <w:left w:val="none" w:sz="0" w:space="0" w:color="auto"/>
            <w:bottom w:val="none" w:sz="0" w:space="0" w:color="auto"/>
            <w:right w:val="none" w:sz="0" w:space="0" w:color="auto"/>
          </w:divBdr>
          <w:divsChild>
            <w:div w:id="1302077485">
              <w:marLeft w:val="-225"/>
              <w:marRight w:val="-225"/>
              <w:marTop w:val="0"/>
              <w:marBottom w:val="0"/>
              <w:divBdr>
                <w:top w:val="none" w:sz="0" w:space="0" w:color="auto"/>
                <w:left w:val="none" w:sz="0" w:space="0" w:color="auto"/>
                <w:bottom w:val="none" w:sz="0" w:space="0" w:color="auto"/>
                <w:right w:val="none" w:sz="0" w:space="0" w:color="auto"/>
              </w:divBdr>
              <w:divsChild>
                <w:div w:id="1694190429">
                  <w:marLeft w:val="0"/>
                  <w:marRight w:val="0"/>
                  <w:marTop w:val="0"/>
                  <w:marBottom w:val="0"/>
                  <w:divBdr>
                    <w:top w:val="none" w:sz="0" w:space="0" w:color="auto"/>
                    <w:left w:val="none" w:sz="0" w:space="0" w:color="auto"/>
                    <w:bottom w:val="none" w:sz="0" w:space="0" w:color="auto"/>
                    <w:right w:val="none" w:sz="0" w:space="0" w:color="auto"/>
                  </w:divBdr>
                  <w:divsChild>
                    <w:div w:id="605388368">
                      <w:marLeft w:val="-225"/>
                      <w:marRight w:val="-225"/>
                      <w:marTop w:val="0"/>
                      <w:marBottom w:val="0"/>
                      <w:divBdr>
                        <w:top w:val="none" w:sz="0" w:space="0" w:color="auto"/>
                        <w:left w:val="none" w:sz="0" w:space="0" w:color="auto"/>
                        <w:bottom w:val="none" w:sz="0" w:space="0" w:color="auto"/>
                        <w:right w:val="none" w:sz="0" w:space="0" w:color="auto"/>
                      </w:divBdr>
                      <w:divsChild>
                        <w:div w:id="1660117126">
                          <w:marLeft w:val="0"/>
                          <w:marRight w:val="0"/>
                          <w:marTop w:val="0"/>
                          <w:marBottom w:val="0"/>
                          <w:divBdr>
                            <w:top w:val="none" w:sz="0" w:space="0" w:color="auto"/>
                            <w:left w:val="none" w:sz="0" w:space="0" w:color="auto"/>
                            <w:bottom w:val="none" w:sz="0" w:space="0" w:color="auto"/>
                            <w:right w:val="none" w:sz="0" w:space="0" w:color="auto"/>
                          </w:divBdr>
                          <w:divsChild>
                            <w:div w:id="786388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33745">
      <w:bodyDiv w:val="1"/>
      <w:marLeft w:val="0"/>
      <w:marRight w:val="0"/>
      <w:marTop w:val="0"/>
      <w:marBottom w:val="0"/>
      <w:divBdr>
        <w:top w:val="none" w:sz="0" w:space="0" w:color="auto"/>
        <w:left w:val="none" w:sz="0" w:space="0" w:color="auto"/>
        <w:bottom w:val="none" w:sz="0" w:space="0" w:color="auto"/>
        <w:right w:val="none" w:sz="0" w:space="0" w:color="auto"/>
      </w:divBdr>
    </w:div>
    <w:div w:id="1015885825">
      <w:bodyDiv w:val="1"/>
      <w:marLeft w:val="0"/>
      <w:marRight w:val="0"/>
      <w:marTop w:val="0"/>
      <w:marBottom w:val="0"/>
      <w:divBdr>
        <w:top w:val="none" w:sz="0" w:space="0" w:color="auto"/>
        <w:left w:val="none" w:sz="0" w:space="0" w:color="auto"/>
        <w:bottom w:val="none" w:sz="0" w:space="0" w:color="auto"/>
        <w:right w:val="none" w:sz="0" w:space="0" w:color="auto"/>
      </w:divBdr>
    </w:div>
    <w:div w:id="1111439238">
      <w:bodyDiv w:val="1"/>
      <w:marLeft w:val="0"/>
      <w:marRight w:val="0"/>
      <w:marTop w:val="0"/>
      <w:marBottom w:val="0"/>
      <w:divBdr>
        <w:top w:val="none" w:sz="0" w:space="0" w:color="auto"/>
        <w:left w:val="none" w:sz="0" w:space="0" w:color="auto"/>
        <w:bottom w:val="none" w:sz="0" w:space="0" w:color="auto"/>
        <w:right w:val="none" w:sz="0" w:space="0" w:color="auto"/>
      </w:divBdr>
      <w:divsChild>
        <w:div w:id="488324882">
          <w:marLeft w:val="0"/>
          <w:marRight w:val="0"/>
          <w:marTop w:val="0"/>
          <w:marBottom w:val="0"/>
          <w:divBdr>
            <w:top w:val="none" w:sz="0" w:space="0" w:color="auto"/>
            <w:left w:val="none" w:sz="0" w:space="0" w:color="auto"/>
            <w:bottom w:val="none" w:sz="0" w:space="0" w:color="auto"/>
            <w:right w:val="none" w:sz="0" w:space="0" w:color="auto"/>
          </w:divBdr>
          <w:divsChild>
            <w:div w:id="2020114155">
              <w:marLeft w:val="-225"/>
              <w:marRight w:val="-225"/>
              <w:marTop w:val="0"/>
              <w:marBottom w:val="0"/>
              <w:divBdr>
                <w:top w:val="none" w:sz="0" w:space="0" w:color="auto"/>
                <w:left w:val="none" w:sz="0" w:space="0" w:color="auto"/>
                <w:bottom w:val="none" w:sz="0" w:space="0" w:color="auto"/>
                <w:right w:val="none" w:sz="0" w:space="0" w:color="auto"/>
              </w:divBdr>
              <w:divsChild>
                <w:div w:id="1362322615">
                  <w:marLeft w:val="0"/>
                  <w:marRight w:val="0"/>
                  <w:marTop w:val="0"/>
                  <w:marBottom w:val="0"/>
                  <w:divBdr>
                    <w:top w:val="none" w:sz="0" w:space="0" w:color="auto"/>
                    <w:left w:val="none" w:sz="0" w:space="0" w:color="auto"/>
                    <w:bottom w:val="none" w:sz="0" w:space="0" w:color="auto"/>
                    <w:right w:val="none" w:sz="0" w:space="0" w:color="auto"/>
                  </w:divBdr>
                  <w:divsChild>
                    <w:div w:id="47340225">
                      <w:marLeft w:val="-225"/>
                      <w:marRight w:val="-225"/>
                      <w:marTop w:val="0"/>
                      <w:marBottom w:val="0"/>
                      <w:divBdr>
                        <w:top w:val="none" w:sz="0" w:space="0" w:color="auto"/>
                        <w:left w:val="none" w:sz="0" w:space="0" w:color="auto"/>
                        <w:bottom w:val="none" w:sz="0" w:space="0" w:color="auto"/>
                        <w:right w:val="none" w:sz="0" w:space="0" w:color="auto"/>
                      </w:divBdr>
                      <w:divsChild>
                        <w:div w:id="1569877477">
                          <w:marLeft w:val="0"/>
                          <w:marRight w:val="0"/>
                          <w:marTop w:val="0"/>
                          <w:marBottom w:val="0"/>
                          <w:divBdr>
                            <w:top w:val="none" w:sz="0" w:space="0" w:color="auto"/>
                            <w:left w:val="none" w:sz="0" w:space="0" w:color="auto"/>
                            <w:bottom w:val="none" w:sz="0" w:space="0" w:color="auto"/>
                            <w:right w:val="none" w:sz="0" w:space="0" w:color="auto"/>
                          </w:divBdr>
                          <w:divsChild>
                            <w:div w:id="970328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475867">
      <w:bodyDiv w:val="1"/>
      <w:marLeft w:val="0"/>
      <w:marRight w:val="0"/>
      <w:marTop w:val="0"/>
      <w:marBottom w:val="0"/>
      <w:divBdr>
        <w:top w:val="none" w:sz="0" w:space="0" w:color="auto"/>
        <w:left w:val="none" w:sz="0" w:space="0" w:color="auto"/>
        <w:bottom w:val="none" w:sz="0" w:space="0" w:color="auto"/>
        <w:right w:val="none" w:sz="0" w:space="0" w:color="auto"/>
      </w:divBdr>
    </w:div>
    <w:div w:id="1190143256">
      <w:bodyDiv w:val="1"/>
      <w:marLeft w:val="0"/>
      <w:marRight w:val="0"/>
      <w:marTop w:val="0"/>
      <w:marBottom w:val="0"/>
      <w:divBdr>
        <w:top w:val="none" w:sz="0" w:space="0" w:color="auto"/>
        <w:left w:val="none" w:sz="0" w:space="0" w:color="auto"/>
        <w:bottom w:val="none" w:sz="0" w:space="0" w:color="auto"/>
        <w:right w:val="none" w:sz="0" w:space="0" w:color="auto"/>
      </w:divBdr>
    </w:div>
    <w:div w:id="1216162323">
      <w:bodyDiv w:val="1"/>
      <w:marLeft w:val="0"/>
      <w:marRight w:val="0"/>
      <w:marTop w:val="0"/>
      <w:marBottom w:val="0"/>
      <w:divBdr>
        <w:top w:val="none" w:sz="0" w:space="0" w:color="auto"/>
        <w:left w:val="none" w:sz="0" w:space="0" w:color="auto"/>
        <w:bottom w:val="none" w:sz="0" w:space="0" w:color="auto"/>
        <w:right w:val="none" w:sz="0" w:space="0" w:color="auto"/>
      </w:divBdr>
      <w:divsChild>
        <w:div w:id="841970813">
          <w:marLeft w:val="0"/>
          <w:marRight w:val="0"/>
          <w:marTop w:val="0"/>
          <w:marBottom w:val="0"/>
          <w:divBdr>
            <w:top w:val="none" w:sz="0" w:space="0" w:color="auto"/>
            <w:left w:val="none" w:sz="0" w:space="0" w:color="auto"/>
            <w:bottom w:val="none" w:sz="0" w:space="0" w:color="auto"/>
            <w:right w:val="none" w:sz="0" w:space="0" w:color="auto"/>
          </w:divBdr>
        </w:div>
        <w:div w:id="91318195">
          <w:marLeft w:val="0"/>
          <w:marRight w:val="0"/>
          <w:marTop w:val="0"/>
          <w:marBottom w:val="0"/>
          <w:divBdr>
            <w:top w:val="none" w:sz="0" w:space="0" w:color="auto"/>
            <w:left w:val="none" w:sz="0" w:space="0" w:color="auto"/>
            <w:bottom w:val="none" w:sz="0" w:space="0" w:color="auto"/>
            <w:right w:val="none" w:sz="0" w:space="0" w:color="auto"/>
          </w:divBdr>
        </w:div>
        <w:div w:id="1552616050">
          <w:marLeft w:val="0"/>
          <w:marRight w:val="0"/>
          <w:marTop w:val="0"/>
          <w:marBottom w:val="0"/>
          <w:divBdr>
            <w:top w:val="none" w:sz="0" w:space="0" w:color="auto"/>
            <w:left w:val="none" w:sz="0" w:space="0" w:color="auto"/>
            <w:bottom w:val="none" w:sz="0" w:space="0" w:color="auto"/>
            <w:right w:val="none" w:sz="0" w:space="0" w:color="auto"/>
          </w:divBdr>
        </w:div>
      </w:divsChild>
    </w:div>
    <w:div w:id="1257447533">
      <w:bodyDiv w:val="1"/>
      <w:marLeft w:val="0"/>
      <w:marRight w:val="0"/>
      <w:marTop w:val="0"/>
      <w:marBottom w:val="0"/>
      <w:divBdr>
        <w:top w:val="none" w:sz="0" w:space="0" w:color="auto"/>
        <w:left w:val="none" w:sz="0" w:space="0" w:color="auto"/>
        <w:bottom w:val="none" w:sz="0" w:space="0" w:color="auto"/>
        <w:right w:val="none" w:sz="0" w:space="0" w:color="auto"/>
      </w:divBdr>
    </w:div>
    <w:div w:id="1342856321">
      <w:bodyDiv w:val="1"/>
      <w:marLeft w:val="0"/>
      <w:marRight w:val="0"/>
      <w:marTop w:val="0"/>
      <w:marBottom w:val="0"/>
      <w:divBdr>
        <w:top w:val="none" w:sz="0" w:space="0" w:color="auto"/>
        <w:left w:val="none" w:sz="0" w:space="0" w:color="auto"/>
        <w:bottom w:val="none" w:sz="0" w:space="0" w:color="auto"/>
        <w:right w:val="none" w:sz="0" w:space="0" w:color="auto"/>
      </w:divBdr>
    </w:div>
    <w:div w:id="1380472045">
      <w:bodyDiv w:val="1"/>
      <w:marLeft w:val="0"/>
      <w:marRight w:val="0"/>
      <w:marTop w:val="0"/>
      <w:marBottom w:val="0"/>
      <w:divBdr>
        <w:top w:val="none" w:sz="0" w:space="0" w:color="auto"/>
        <w:left w:val="none" w:sz="0" w:space="0" w:color="auto"/>
        <w:bottom w:val="none" w:sz="0" w:space="0" w:color="auto"/>
        <w:right w:val="none" w:sz="0" w:space="0" w:color="auto"/>
      </w:divBdr>
    </w:div>
    <w:div w:id="1391881102">
      <w:bodyDiv w:val="1"/>
      <w:marLeft w:val="0"/>
      <w:marRight w:val="0"/>
      <w:marTop w:val="0"/>
      <w:marBottom w:val="0"/>
      <w:divBdr>
        <w:top w:val="none" w:sz="0" w:space="0" w:color="auto"/>
        <w:left w:val="none" w:sz="0" w:space="0" w:color="auto"/>
        <w:bottom w:val="none" w:sz="0" w:space="0" w:color="auto"/>
        <w:right w:val="none" w:sz="0" w:space="0" w:color="auto"/>
      </w:divBdr>
      <w:divsChild>
        <w:div w:id="286746036">
          <w:marLeft w:val="0"/>
          <w:marRight w:val="0"/>
          <w:marTop w:val="0"/>
          <w:marBottom w:val="0"/>
          <w:divBdr>
            <w:top w:val="none" w:sz="0" w:space="0" w:color="auto"/>
            <w:left w:val="none" w:sz="0" w:space="0" w:color="auto"/>
            <w:bottom w:val="none" w:sz="0" w:space="0" w:color="auto"/>
            <w:right w:val="none" w:sz="0" w:space="0" w:color="auto"/>
          </w:divBdr>
          <w:divsChild>
            <w:div w:id="387843123">
              <w:marLeft w:val="-225"/>
              <w:marRight w:val="-225"/>
              <w:marTop w:val="0"/>
              <w:marBottom w:val="0"/>
              <w:divBdr>
                <w:top w:val="none" w:sz="0" w:space="0" w:color="auto"/>
                <w:left w:val="none" w:sz="0" w:space="0" w:color="auto"/>
                <w:bottom w:val="none" w:sz="0" w:space="0" w:color="auto"/>
                <w:right w:val="none" w:sz="0" w:space="0" w:color="auto"/>
              </w:divBdr>
              <w:divsChild>
                <w:div w:id="915895668">
                  <w:marLeft w:val="0"/>
                  <w:marRight w:val="0"/>
                  <w:marTop w:val="0"/>
                  <w:marBottom w:val="0"/>
                  <w:divBdr>
                    <w:top w:val="none" w:sz="0" w:space="0" w:color="auto"/>
                    <w:left w:val="none" w:sz="0" w:space="0" w:color="auto"/>
                    <w:bottom w:val="none" w:sz="0" w:space="0" w:color="auto"/>
                    <w:right w:val="none" w:sz="0" w:space="0" w:color="auto"/>
                  </w:divBdr>
                  <w:divsChild>
                    <w:div w:id="1927374066">
                      <w:marLeft w:val="-225"/>
                      <w:marRight w:val="-225"/>
                      <w:marTop w:val="0"/>
                      <w:marBottom w:val="0"/>
                      <w:divBdr>
                        <w:top w:val="none" w:sz="0" w:space="0" w:color="auto"/>
                        <w:left w:val="none" w:sz="0" w:space="0" w:color="auto"/>
                        <w:bottom w:val="none" w:sz="0" w:space="0" w:color="auto"/>
                        <w:right w:val="none" w:sz="0" w:space="0" w:color="auto"/>
                      </w:divBdr>
                      <w:divsChild>
                        <w:div w:id="263346355">
                          <w:marLeft w:val="0"/>
                          <w:marRight w:val="0"/>
                          <w:marTop w:val="0"/>
                          <w:marBottom w:val="0"/>
                          <w:divBdr>
                            <w:top w:val="none" w:sz="0" w:space="0" w:color="auto"/>
                            <w:left w:val="none" w:sz="0" w:space="0" w:color="auto"/>
                            <w:bottom w:val="none" w:sz="0" w:space="0" w:color="auto"/>
                            <w:right w:val="none" w:sz="0" w:space="0" w:color="auto"/>
                          </w:divBdr>
                          <w:divsChild>
                            <w:div w:id="1782532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4567">
      <w:bodyDiv w:val="1"/>
      <w:marLeft w:val="0"/>
      <w:marRight w:val="0"/>
      <w:marTop w:val="0"/>
      <w:marBottom w:val="0"/>
      <w:divBdr>
        <w:top w:val="none" w:sz="0" w:space="0" w:color="auto"/>
        <w:left w:val="none" w:sz="0" w:space="0" w:color="auto"/>
        <w:bottom w:val="none" w:sz="0" w:space="0" w:color="auto"/>
        <w:right w:val="none" w:sz="0" w:space="0" w:color="auto"/>
      </w:divBdr>
    </w:div>
    <w:div w:id="1492058265">
      <w:bodyDiv w:val="1"/>
      <w:marLeft w:val="0"/>
      <w:marRight w:val="0"/>
      <w:marTop w:val="0"/>
      <w:marBottom w:val="0"/>
      <w:divBdr>
        <w:top w:val="none" w:sz="0" w:space="0" w:color="auto"/>
        <w:left w:val="none" w:sz="0" w:space="0" w:color="auto"/>
        <w:bottom w:val="none" w:sz="0" w:space="0" w:color="auto"/>
        <w:right w:val="none" w:sz="0" w:space="0" w:color="auto"/>
      </w:divBdr>
    </w:div>
    <w:div w:id="1613240127">
      <w:bodyDiv w:val="1"/>
      <w:marLeft w:val="0"/>
      <w:marRight w:val="0"/>
      <w:marTop w:val="0"/>
      <w:marBottom w:val="0"/>
      <w:divBdr>
        <w:top w:val="none" w:sz="0" w:space="0" w:color="auto"/>
        <w:left w:val="none" w:sz="0" w:space="0" w:color="auto"/>
        <w:bottom w:val="none" w:sz="0" w:space="0" w:color="auto"/>
        <w:right w:val="none" w:sz="0" w:space="0" w:color="auto"/>
      </w:divBdr>
    </w:div>
    <w:div w:id="1882131815">
      <w:bodyDiv w:val="1"/>
      <w:marLeft w:val="0"/>
      <w:marRight w:val="0"/>
      <w:marTop w:val="0"/>
      <w:marBottom w:val="0"/>
      <w:divBdr>
        <w:top w:val="none" w:sz="0" w:space="0" w:color="auto"/>
        <w:left w:val="none" w:sz="0" w:space="0" w:color="auto"/>
        <w:bottom w:val="none" w:sz="0" w:space="0" w:color="auto"/>
        <w:right w:val="none" w:sz="0" w:space="0" w:color="auto"/>
      </w:divBdr>
    </w:div>
    <w:div w:id="2028942938">
      <w:bodyDiv w:val="1"/>
      <w:marLeft w:val="0"/>
      <w:marRight w:val="0"/>
      <w:marTop w:val="0"/>
      <w:marBottom w:val="0"/>
      <w:divBdr>
        <w:top w:val="none" w:sz="0" w:space="0" w:color="auto"/>
        <w:left w:val="none" w:sz="0" w:space="0" w:color="auto"/>
        <w:bottom w:val="none" w:sz="0" w:space="0" w:color="auto"/>
        <w:right w:val="none" w:sz="0" w:space="0" w:color="auto"/>
      </w:divBdr>
      <w:divsChild>
        <w:div w:id="1478184261">
          <w:marLeft w:val="0"/>
          <w:marRight w:val="0"/>
          <w:marTop w:val="0"/>
          <w:marBottom w:val="0"/>
          <w:divBdr>
            <w:top w:val="none" w:sz="0" w:space="0" w:color="auto"/>
            <w:left w:val="none" w:sz="0" w:space="0" w:color="auto"/>
            <w:bottom w:val="none" w:sz="0" w:space="0" w:color="auto"/>
            <w:right w:val="none" w:sz="0" w:space="0" w:color="auto"/>
          </w:divBdr>
          <w:divsChild>
            <w:div w:id="1728450443">
              <w:marLeft w:val="-225"/>
              <w:marRight w:val="-225"/>
              <w:marTop w:val="0"/>
              <w:marBottom w:val="0"/>
              <w:divBdr>
                <w:top w:val="none" w:sz="0" w:space="0" w:color="auto"/>
                <w:left w:val="none" w:sz="0" w:space="0" w:color="auto"/>
                <w:bottom w:val="none" w:sz="0" w:space="0" w:color="auto"/>
                <w:right w:val="none" w:sz="0" w:space="0" w:color="auto"/>
              </w:divBdr>
              <w:divsChild>
                <w:div w:id="1520505406">
                  <w:marLeft w:val="0"/>
                  <w:marRight w:val="0"/>
                  <w:marTop w:val="0"/>
                  <w:marBottom w:val="0"/>
                  <w:divBdr>
                    <w:top w:val="none" w:sz="0" w:space="0" w:color="auto"/>
                    <w:left w:val="none" w:sz="0" w:space="0" w:color="auto"/>
                    <w:bottom w:val="none" w:sz="0" w:space="0" w:color="auto"/>
                    <w:right w:val="none" w:sz="0" w:space="0" w:color="auto"/>
                  </w:divBdr>
                  <w:divsChild>
                    <w:div w:id="1952735575">
                      <w:marLeft w:val="-225"/>
                      <w:marRight w:val="-225"/>
                      <w:marTop w:val="0"/>
                      <w:marBottom w:val="0"/>
                      <w:divBdr>
                        <w:top w:val="none" w:sz="0" w:space="0" w:color="auto"/>
                        <w:left w:val="none" w:sz="0" w:space="0" w:color="auto"/>
                        <w:bottom w:val="none" w:sz="0" w:space="0" w:color="auto"/>
                        <w:right w:val="none" w:sz="0" w:space="0" w:color="auto"/>
                      </w:divBdr>
                      <w:divsChild>
                        <w:div w:id="1124274397">
                          <w:marLeft w:val="0"/>
                          <w:marRight w:val="0"/>
                          <w:marTop w:val="0"/>
                          <w:marBottom w:val="0"/>
                          <w:divBdr>
                            <w:top w:val="none" w:sz="0" w:space="0" w:color="auto"/>
                            <w:left w:val="none" w:sz="0" w:space="0" w:color="auto"/>
                            <w:bottom w:val="none" w:sz="0" w:space="0" w:color="auto"/>
                            <w:right w:val="none" w:sz="0" w:space="0" w:color="auto"/>
                          </w:divBdr>
                          <w:divsChild>
                            <w:div w:id="1327855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image" Target="media/image3.emf"/><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6E870-12C3-4019-BCA2-5CB333C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KarpovaNN</dc:creator>
  <cp:lastModifiedBy>Admin</cp:lastModifiedBy>
  <cp:revision>2</cp:revision>
  <cp:lastPrinted>2019-01-16T05:41:00Z</cp:lastPrinted>
  <dcterms:created xsi:type="dcterms:W3CDTF">2019-01-23T12:07:00Z</dcterms:created>
  <dcterms:modified xsi:type="dcterms:W3CDTF">2019-01-23T12:07:00Z</dcterms:modified>
</cp:coreProperties>
</file>